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 xml:space="preserve">KARAR TARİHİ: </w:t>
      </w:r>
      <w:r w:rsidR="005459A5">
        <w:rPr>
          <w:b/>
          <w:sz w:val="24"/>
          <w:szCs w:val="24"/>
        </w:rPr>
        <w:t>2</w:t>
      </w:r>
      <w:r w:rsidR="00510EDF">
        <w:rPr>
          <w:b/>
          <w:sz w:val="24"/>
          <w:szCs w:val="24"/>
        </w:rPr>
        <w:t>9</w:t>
      </w:r>
      <w:r w:rsidRPr="00AA4258">
        <w:rPr>
          <w:b/>
          <w:sz w:val="24"/>
          <w:szCs w:val="24"/>
        </w:rPr>
        <w:t>/</w:t>
      </w:r>
      <w:r>
        <w:rPr>
          <w:b/>
          <w:sz w:val="24"/>
          <w:szCs w:val="24"/>
        </w:rPr>
        <w:t>0</w:t>
      </w:r>
      <w:r w:rsidR="00C0281F">
        <w:rPr>
          <w:b/>
          <w:sz w:val="24"/>
          <w:szCs w:val="24"/>
        </w:rPr>
        <w:t>7</w:t>
      </w:r>
      <w:r>
        <w:rPr>
          <w:b/>
          <w:sz w:val="24"/>
          <w:szCs w:val="24"/>
        </w:rPr>
        <w:t>/</w:t>
      </w:r>
      <w:r w:rsidRPr="00AA4258">
        <w:rPr>
          <w:b/>
          <w:sz w:val="24"/>
          <w:szCs w:val="24"/>
        </w:rPr>
        <w:t>20</w:t>
      </w:r>
      <w:r>
        <w:rPr>
          <w:b/>
          <w:sz w:val="24"/>
          <w:szCs w:val="24"/>
        </w:rPr>
        <w:t>20</w:t>
      </w:r>
    </w:p>
    <w:p w:rsidR="008144B0" w:rsidRPr="00AA4258" w:rsidRDefault="008144B0" w:rsidP="008144B0">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C0281F">
        <w:rPr>
          <w:b/>
          <w:sz w:val="24"/>
          <w:szCs w:val="24"/>
        </w:rPr>
        <w:t>8</w:t>
      </w:r>
      <w:r w:rsidR="00510EDF">
        <w:rPr>
          <w:b/>
          <w:sz w:val="24"/>
          <w:szCs w:val="24"/>
        </w:rPr>
        <w:t>5</w:t>
      </w:r>
      <w:proofErr w:type="gramEnd"/>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sidR="005459A5">
        <w:rPr>
          <w:szCs w:val="24"/>
        </w:rPr>
        <w:t>2</w:t>
      </w:r>
      <w:r w:rsidR="00510EDF">
        <w:rPr>
          <w:szCs w:val="24"/>
        </w:rPr>
        <w:t>9</w:t>
      </w:r>
      <w:r w:rsidRPr="00C92FD5">
        <w:rPr>
          <w:szCs w:val="24"/>
        </w:rPr>
        <w:t>/</w:t>
      </w:r>
      <w:r>
        <w:rPr>
          <w:szCs w:val="24"/>
        </w:rPr>
        <w:t>0</w:t>
      </w:r>
      <w:r w:rsidR="00C0281F">
        <w:rPr>
          <w:szCs w:val="24"/>
        </w:rPr>
        <w:t>7</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18099B" w:rsidRDefault="0018099B" w:rsidP="0018099B">
      <w:pPr>
        <w:pStyle w:val="GvdeMetni"/>
        <w:spacing w:before="36" w:line="218" w:lineRule="auto"/>
        <w:ind w:left="171" w:right="105" w:firstLine="514"/>
        <w:rPr>
          <w:szCs w:val="24"/>
        </w:rPr>
      </w:pPr>
    </w:p>
    <w:p w:rsidR="00B2304F" w:rsidRDefault="00B2304F" w:rsidP="0018099B">
      <w:pPr>
        <w:pStyle w:val="GvdeMetni"/>
        <w:spacing w:before="36" w:line="218" w:lineRule="auto"/>
        <w:ind w:left="171" w:right="105" w:firstLine="514"/>
      </w:pPr>
    </w:p>
    <w:p w:rsidR="00510EDF" w:rsidRDefault="00D70C94" w:rsidP="00510EDF">
      <w:pPr>
        <w:pStyle w:val="GvdeMetni"/>
        <w:spacing w:before="91" w:line="216" w:lineRule="auto"/>
        <w:ind w:left="171" w:right="71"/>
      </w:pPr>
      <w:r>
        <w:tab/>
      </w:r>
      <w:r w:rsidR="0099346D">
        <w:t xml:space="preserve">  </w:t>
      </w:r>
      <w:r w:rsidR="00510EDF">
        <w:t xml:space="preserve">Dünya Sağlık Örgütü tarafından pandemi olarak nitelendirilen ve tüm dünyayı tehdit etmeye devam eden Covid-19 adı verilen </w:t>
      </w:r>
      <w:proofErr w:type="spellStart"/>
      <w:r w:rsidR="00510EDF">
        <w:t>Koranavirüs</w:t>
      </w:r>
      <w:proofErr w:type="spellEnd"/>
      <w:r w:rsidR="00510EDF">
        <w:t xml:space="preserve"> salgınından vatandaşlarımızı korumak ve salgının yayılmasını engellemek amacıyla</w:t>
      </w:r>
      <w:r w:rsidR="0099346D">
        <w:t xml:space="preserve"> </w:t>
      </w:r>
      <w:r w:rsidR="00510EDF">
        <w:t>ü</w:t>
      </w:r>
      <w:r w:rsidR="0099346D">
        <w:t>lkemizde bugüne kadar birçok kısıtlamaya gidilmiş ve birçok ilave tedbirler alınmıştır.</w:t>
      </w:r>
    </w:p>
    <w:p w:rsidR="00510EDF" w:rsidRDefault="00510EDF" w:rsidP="00510EDF">
      <w:pPr>
        <w:jc w:val="both"/>
        <w:rPr>
          <w:sz w:val="24"/>
          <w:szCs w:val="24"/>
        </w:rPr>
      </w:pPr>
      <w:r>
        <w:t xml:space="preserve"> </w:t>
      </w:r>
      <w:r>
        <w:tab/>
      </w:r>
      <w:r w:rsidR="0099346D">
        <w:t xml:space="preserve"> </w:t>
      </w:r>
      <w:r w:rsidR="00AD1309">
        <w:rPr>
          <w:sz w:val="24"/>
          <w:szCs w:val="24"/>
        </w:rPr>
        <w:t xml:space="preserve"> </w:t>
      </w:r>
      <w:proofErr w:type="gramStart"/>
      <w:r w:rsidRPr="00510EDF">
        <w:rPr>
          <w:sz w:val="24"/>
          <w:szCs w:val="24"/>
        </w:rPr>
        <w:t>COVID-19 hastalığının yayılma hızını azaltmak ve halkımızın zorunlu olarak açık veya kapalı ortamlarda bir araya gelmesini, yakın temas içinde bulunmasını engellemek ve halk sağlığının korunmasını sağlamak amacıyla 17/04/2020 tarih ve 7244 sayılı kanunla, Kooperatifler Kanunu kapsamındaki genel kurul toplantılarının ve Veteriner Hizmetleri, Bitki Sağlığı, Gıda ve Yem Kanunu ile Tarımsal Üretici Birlikleri Kanunu kapsamındaki genel kurul toplantılarının yapılması 31/07/2020 tarihine kadar ertelenmişti.</w:t>
      </w:r>
      <w:r w:rsidR="00AD1309">
        <w:rPr>
          <w:sz w:val="24"/>
          <w:szCs w:val="24"/>
        </w:rPr>
        <w:t xml:space="preserve"> </w:t>
      </w:r>
      <w:proofErr w:type="gramEnd"/>
      <w:r w:rsidRPr="00510EDF">
        <w:rPr>
          <w:sz w:val="24"/>
          <w:szCs w:val="24"/>
        </w:rPr>
        <w:t>Bu kapsamda</w:t>
      </w:r>
      <w:r>
        <w:rPr>
          <w:sz w:val="24"/>
          <w:szCs w:val="24"/>
        </w:rPr>
        <w:t>;</w:t>
      </w:r>
      <w:r w:rsidRPr="00510EDF">
        <w:rPr>
          <w:sz w:val="24"/>
          <w:szCs w:val="24"/>
        </w:rPr>
        <w:t xml:space="preserve"> </w:t>
      </w:r>
    </w:p>
    <w:p w:rsidR="00510EDF" w:rsidRDefault="00510EDF" w:rsidP="00510EDF">
      <w:pPr>
        <w:jc w:val="both"/>
        <w:rPr>
          <w:sz w:val="24"/>
          <w:szCs w:val="24"/>
        </w:rPr>
      </w:pPr>
    </w:p>
    <w:p w:rsidR="00510EDF" w:rsidRPr="00510EDF" w:rsidRDefault="00510EDF" w:rsidP="00510EDF">
      <w:pPr>
        <w:pStyle w:val="ListeParagraf"/>
        <w:numPr>
          <w:ilvl w:val="0"/>
          <w:numId w:val="24"/>
        </w:numPr>
        <w:jc w:val="both"/>
      </w:pPr>
      <w:r w:rsidRPr="00510EDF">
        <w:t>İlimizde faaliyet gösteren 1163 sayılı Kooperatifler Kanunu kapsamında kurulmuş bulunan</w:t>
      </w:r>
      <w:r w:rsidR="00AD1309">
        <w:t>,</w:t>
      </w:r>
      <w:r w:rsidRPr="00510EDF">
        <w:t xml:space="preserve"> Kooperatifler ile Tarımsal amaçlı kooperatif ve üst kuruluşları, 5996 sayılı Veteriner Hizmetleri, Bitki Sağlığı, Gıda ve Yem Kanunu kapsamında kurulan yetiştirici birlikleri ile 5200 sayılı Tarımsal Üretici Birlikleri Kanunu kapsamında kurulan üretici birliklerinin 2020 yılında yapılması gereken Genel Kurul toplantılarını sosyal mesafe, maske, </w:t>
      </w:r>
      <w:proofErr w:type="gramStart"/>
      <w:r w:rsidRPr="00510EDF">
        <w:t>hijyen</w:t>
      </w:r>
      <w:proofErr w:type="gramEnd"/>
      <w:r w:rsidRPr="00510EDF">
        <w:t xml:space="preserve"> kurallarına uyarak ve Sağlık Bakanlığı COVID 19 Salgın Yönetimi ve Çalışma Rehberinde yer alan Toplantı Salonu ve Katılımcılara Yönelik Alınacak Önlemleri dikkate alınarak, mümkünse açık alanda olmak üzere </w:t>
      </w:r>
      <w:r w:rsidRPr="00AD1309">
        <w:rPr>
          <w:b/>
        </w:rPr>
        <w:t>01/08/2020</w:t>
      </w:r>
      <w:r w:rsidRPr="00510EDF">
        <w:t xml:space="preserve"> tarihinden itibaren yapabilmelerine,</w:t>
      </w:r>
    </w:p>
    <w:p w:rsidR="0099346D" w:rsidRDefault="0099346D" w:rsidP="0099346D">
      <w:pPr>
        <w:pStyle w:val="GvdeMetni"/>
        <w:spacing w:before="91" w:line="216" w:lineRule="auto"/>
        <w:ind w:left="171" w:right="71"/>
      </w:pPr>
      <w:r>
        <w:tab/>
      </w:r>
      <w:r>
        <w:tab/>
        <w:t xml:space="preserve">  </w:t>
      </w:r>
    </w:p>
    <w:p w:rsidR="0099346D" w:rsidRDefault="0099346D" w:rsidP="0099346D">
      <w:pPr>
        <w:pStyle w:val="GvdeMetni"/>
        <w:spacing w:before="91" w:line="216" w:lineRule="auto"/>
        <w:ind w:left="171" w:right="71"/>
      </w:pPr>
      <w:r>
        <w:t xml:space="preserve"> </w:t>
      </w:r>
      <w:r>
        <w:tab/>
        <w:t xml:space="preserve"> 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A0295E" w:rsidRDefault="0099346D" w:rsidP="0099346D">
      <w:pPr>
        <w:pStyle w:val="GvdeMetni"/>
        <w:spacing w:before="91" w:line="216" w:lineRule="auto"/>
        <w:ind w:left="171" w:right="71"/>
      </w:pPr>
      <w:r>
        <w:t>​</w:t>
      </w:r>
    </w:p>
    <w:p w:rsidR="0018099B" w:rsidRDefault="00A0295E" w:rsidP="0099346D">
      <w:pPr>
        <w:pStyle w:val="GvdeMetni"/>
        <w:spacing w:before="91" w:line="216" w:lineRule="auto"/>
        <w:ind w:left="171" w:right="71"/>
      </w:pPr>
      <w:r>
        <w:tab/>
        <w:t xml:space="preserve"> </w:t>
      </w:r>
      <w:r w:rsidR="0099346D">
        <w:t>Oy birliğiyle/çokluğuyla karar verilmiştir.</w:t>
      </w:r>
      <w:bookmarkStart w:id="0" w:name="_GoBack"/>
      <w:bookmarkEnd w:id="0"/>
    </w:p>
    <w:sectPr w:rsidR="0018099B" w:rsidSect="00E0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3" w15:restartNumberingAfterBreak="0">
    <w:nsid w:val="0E78382F"/>
    <w:multiLevelType w:val="hybridMultilevel"/>
    <w:tmpl w:val="0A768C2E"/>
    <w:lvl w:ilvl="0" w:tplc="041F000F">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9E7C5E"/>
    <w:multiLevelType w:val="hybridMultilevel"/>
    <w:tmpl w:val="E264AE7A"/>
    <w:lvl w:ilvl="0" w:tplc="18DAC84C">
      <w:start w:val="18"/>
      <w:numFmt w:val="lowerLetter"/>
      <w:lvlText w:val="%1)"/>
      <w:lvlJc w:val="left"/>
      <w:pPr>
        <w:ind w:left="171" w:hanging="256"/>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6" w15:restartNumberingAfterBreak="0">
    <w:nsid w:val="1C3E34A1"/>
    <w:multiLevelType w:val="hybridMultilevel"/>
    <w:tmpl w:val="DA2C566E"/>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FD14D4B"/>
    <w:multiLevelType w:val="hybridMultilevel"/>
    <w:tmpl w:val="F9501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F44DDE"/>
    <w:multiLevelType w:val="hybridMultilevel"/>
    <w:tmpl w:val="1446FDF0"/>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9" w15:restartNumberingAfterBreak="0">
    <w:nsid w:val="41C61962"/>
    <w:multiLevelType w:val="hybridMultilevel"/>
    <w:tmpl w:val="EBF82118"/>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44826652"/>
    <w:multiLevelType w:val="hybridMultilevel"/>
    <w:tmpl w:val="5B926A6E"/>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1" w15:restartNumberingAfterBreak="0">
    <w:nsid w:val="4C4E1FB1"/>
    <w:multiLevelType w:val="hybridMultilevel"/>
    <w:tmpl w:val="1A022210"/>
    <w:lvl w:ilvl="0" w:tplc="3F60D6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13" w15:restartNumberingAfterBreak="0">
    <w:nsid w:val="552B1CA0"/>
    <w:multiLevelType w:val="hybridMultilevel"/>
    <w:tmpl w:val="BCE079B4"/>
    <w:lvl w:ilvl="0" w:tplc="71C4C6CE">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en-US" w:bidi="ar-SA"/>
      </w:rPr>
    </w:lvl>
    <w:lvl w:ilvl="1" w:tplc="43EC01EA">
      <w:numFmt w:val="bullet"/>
      <w:lvlText w:val="•"/>
      <w:lvlJc w:val="left"/>
      <w:pPr>
        <w:ind w:left="1480" w:hanging="279"/>
      </w:pPr>
      <w:rPr>
        <w:lang w:val="tr-TR" w:eastAsia="en-US" w:bidi="ar-SA"/>
      </w:rPr>
    </w:lvl>
    <w:lvl w:ilvl="2" w:tplc="E85A59BA">
      <w:numFmt w:val="bullet"/>
      <w:lvlText w:val="•"/>
      <w:lvlJc w:val="left"/>
      <w:pPr>
        <w:ind w:left="2360" w:hanging="279"/>
      </w:pPr>
      <w:rPr>
        <w:lang w:val="tr-TR" w:eastAsia="en-US" w:bidi="ar-SA"/>
      </w:rPr>
    </w:lvl>
    <w:lvl w:ilvl="3" w:tplc="CD1C4ABC">
      <w:numFmt w:val="bullet"/>
      <w:lvlText w:val="•"/>
      <w:lvlJc w:val="left"/>
      <w:pPr>
        <w:ind w:left="3240" w:hanging="279"/>
      </w:pPr>
      <w:rPr>
        <w:lang w:val="tr-TR" w:eastAsia="en-US" w:bidi="ar-SA"/>
      </w:rPr>
    </w:lvl>
    <w:lvl w:ilvl="4" w:tplc="66E0224E">
      <w:numFmt w:val="bullet"/>
      <w:lvlText w:val="•"/>
      <w:lvlJc w:val="left"/>
      <w:pPr>
        <w:ind w:left="4120" w:hanging="279"/>
      </w:pPr>
      <w:rPr>
        <w:lang w:val="tr-TR" w:eastAsia="en-US" w:bidi="ar-SA"/>
      </w:rPr>
    </w:lvl>
    <w:lvl w:ilvl="5" w:tplc="6BF2BE5C">
      <w:numFmt w:val="bullet"/>
      <w:lvlText w:val="•"/>
      <w:lvlJc w:val="left"/>
      <w:pPr>
        <w:ind w:left="5000" w:hanging="279"/>
      </w:pPr>
      <w:rPr>
        <w:lang w:val="tr-TR" w:eastAsia="en-US" w:bidi="ar-SA"/>
      </w:rPr>
    </w:lvl>
    <w:lvl w:ilvl="6" w:tplc="79C051AA">
      <w:numFmt w:val="bullet"/>
      <w:lvlText w:val="•"/>
      <w:lvlJc w:val="left"/>
      <w:pPr>
        <w:ind w:left="5880" w:hanging="279"/>
      </w:pPr>
      <w:rPr>
        <w:lang w:val="tr-TR" w:eastAsia="en-US" w:bidi="ar-SA"/>
      </w:rPr>
    </w:lvl>
    <w:lvl w:ilvl="7" w:tplc="5A6EC93A">
      <w:numFmt w:val="bullet"/>
      <w:lvlText w:val="•"/>
      <w:lvlJc w:val="left"/>
      <w:pPr>
        <w:ind w:left="6760" w:hanging="279"/>
      </w:pPr>
      <w:rPr>
        <w:lang w:val="tr-TR" w:eastAsia="en-US" w:bidi="ar-SA"/>
      </w:rPr>
    </w:lvl>
    <w:lvl w:ilvl="8" w:tplc="60A0331E">
      <w:numFmt w:val="bullet"/>
      <w:lvlText w:val="•"/>
      <w:lvlJc w:val="left"/>
      <w:pPr>
        <w:ind w:left="7640" w:hanging="279"/>
      </w:pPr>
      <w:rPr>
        <w:lang w:val="tr-TR" w:eastAsia="en-US" w:bidi="ar-SA"/>
      </w:rPr>
    </w:lvl>
  </w:abstractNum>
  <w:abstractNum w:abstractNumId="14" w15:restartNumberingAfterBreak="0">
    <w:nsid w:val="61BE7099"/>
    <w:multiLevelType w:val="hybridMultilevel"/>
    <w:tmpl w:val="51E2CE32"/>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5" w15:restartNumberingAfterBreak="0">
    <w:nsid w:val="62F948D0"/>
    <w:multiLevelType w:val="hybridMultilevel"/>
    <w:tmpl w:val="18C6AD20"/>
    <w:lvl w:ilvl="0" w:tplc="041F000F">
      <w:start w:val="1"/>
      <w:numFmt w:val="decimal"/>
      <w:lvlText w:val="%1."/>
      <w:lvlJc w:val="left"/>
      <w:pPr>
        <w:ind w:left="1394" w:hanging="360"/>
      </w:pPr>
    </w:lvl>
    <w:lvl w:ilvl="1" w:tplc="041F0019" w:tentative="1">
      <w:start w:val="1"/>
      <w:numFmt w:val="lowerLetter"/>
      <w:lvlText w:val="%2."/>
      <w:lvlJc w:val="left"/>
      <w:pPr>
        <w:ind w:left="2114" w:hanging="360"/>
      </w:pPr>
    </w:lvl>
    <w:lvl w:ilvl="2" w:tplc="041F001B" w:tentative="1">
      <w:start w:val="1"/>
      <w:numFmt w:val="lowerRoman"/>
      <w:lvlText w:val="%3."/>
      <w:lvlJc w:val="right"/>
      <w:pPr>
        <w:ind w:left="2834" w:hanging="180"/>
      </w:pPr>
    </w:lvl>
    <w:lvl w:ilvl="3" w:tplc="041F000F" w:tentative="1">
      <w:start w:val="1"/>
      <w:numFmt w:val="decimal"/>
      <w:lvlText w:val="%4."/>
      <w:lvlJc w:val="left"/>
      <w:pPr>
        <w:ind w:left="3554" w:hanging="360"/>
      </w:pPr>
    </w:lvl>
    <w:lvl w:ilvl="4" w:tplc="041F0019" w:tentative="1">
      <w:start w:val="1"/>
      <w:numFmt w:val="lowerLetter"/>
      <w:lvlText w:val="%5."/>
      <w:lvlJc w:val="left"/>
      <w:pPr>
        <w:ind w:left="4274" w:hanging="360"/>
      </w:pPr>
    </w:lvl>
    <w:lvl w:ilvl="5" w:tplc="041F001B" w:tentative="1">
      <w:start w:val="1"/>
      <w:numFmt w:val="lowerRoman"/>
      <w:lvlText w:val="%6."/>
      <w:lvlJc w:val="right"/>
      <w:pPr>
        <w:ind w:left="4994" w:hanging="180"/>
      </w:pPr>
    </w:lvl>
    <w:lvl w:ilvl="6" w:tplc="041F000F" w:tentative="1">
      <w:start w:val="1"/>
      <w:numFmt w:val="decimal"/>
      <w:lvlText w:val="%7."/>
      <w:lvlJc w:val="left"/>
      <w:pPr>
        <w:ind w:left="5714" w:hanging="360"/>
      </w:pPr>
    </w:lvl>
    <w:lvl w:ilvl="7" w:tplc="041F0019" w:tentative="1">
      <w:start w:val="1"/>
      <w:numFmt w:val="lowerLetter"/>
      <w:lvlText w:val="%8."/>
      <w:lvlJc w:val="left"/>
      <w:pPr>
        <w:ind w:left="6434" w:hanging="360"/>
      </w:pPr>
    </w:lvl>
    <w:lvl w:ilvl="8" w:tplc="041F001B" w:tentative="1">
      <w:start w:val="1"/>
      <w:numFmt w:val="lowerRoman"/>
      <w:lvlText w:val="%9."/>
      <w:lvlJc w:val="right"/>
      <w:pPr>
        <w:ind w:left="7154" w:hanging="180"/>
      </w:pPr>
    </w:lvl>
  </w:abstractNum>
  <w:abstractNum w:abstractNumId="16" w15:restartNumberingAfterBreak="0">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901A78"/>
    <w:multiLevelType w:val="hybridMultilevel"/>
    <w:tmpl w:val="65420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0" w15:restartNumberingAfterBreak="0">
    <w:nsid w:val="73C05669"/>
    <w:multiLevelType w:val="hybridMultilevel"/>
    <w:tmpl w:val="B0DED520"/>
    <w:lvl w:ilvl="0" w:tplc="041F0017">
      <w:start w:val="1"/>
      <w:numFmt w:val="lowerLetter"/>
      <w:lvlText w:val="%1)"/>
      <w:lvlJc w:val="left"/>
      <w:pPr>
        <w:ind w:left="171" w:hanging="270"/>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21" w15:restartNumberingAfterBreak="0">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22" w15:restartNumberingAfterBreak="0">
    <w:nsid w:val="7B59629F"/>
    <w:multiLevelType w:val="hybridMultilevel"/>
    <w:tmpl w:val="5FACA834"/>
    <w:lvl w:ilvl="0" w:tplc="7C843EF2">
      <w:start w:val="1"/>
      <w:numFmt w:val="lowerLetter"/>
      <w:lvlText w:val="%1)"/>
      <w:lvlJc w:val="left"/>
      <w:pPr>
        <w:ind w:left="171" w:hanging="282"/>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abstractNum w:abstractNumId="23" w15:restartNumberingAfterBreak="0">
    <w:nsid w:val="7C937591"/>
    <w:multiLevelType w:val="hybridMultilevel"/>
    <w:tmpl w:val="295AC46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4"/>
  </w:num>
  <w:num w:numId="3">
    <w:abstractNumId w:val="1"/>
  </w:num>
  <w:num w:numId="4">
    <w:abstractNumId w:val="10"/>
  </w:num>
  <w:num w:numId="5">
    <w:abstractNumId w:val="4"/>
  </w:num>
  <w:num w:numId="6">
    <w:abstractNumId w:val="12"/>
  </w:num>
  <w:num w:numId="7">
    <w:abstractNumId w:val="17"/>
  </w:num>
  <w:num w:numId="8">
    <w:abstractNumId w:val="5"/>
  </w:num>
  <w:num w:numId="9">
    <w:abstractNumId w:val="20"/>
  </w:num>
  <w:num w:numId="10">
    <w:abstractNumId w:val="2"/>
  </w:num>
  <w:num w:numId="11">
    <w:abstractNumId w:val="22"/>
  </w:num>
  <w:num w:numId="12">
    <w:abstractNumId w:val="19"/>
  </w:num>
  <w:num w:numId="13">
    <w:abstractNumId w:val="16"/>
  </w:num>
  <w:num w:numId="14">
    <w:abstractNumId w:val="21"/>
  </w:num>
  <w:num w:numId="15">
    <w:abstractNumId w:val="3"/>
  </w:num>
  <w:num w:numId="16">
    <w:abstractNumId w:va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7"/>
  </w:num>
  <w:num w:numId="20">
    <w:abstractNumId w:val="9"/>
  </w:num>
  <w:num w:numId="21">
    <w:abstractNumId w:val="23"/>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3172"/>
    <w:rsid w:val="00020392"/>
    <w:rsid w:val="00054D7D"/>
    <w:rsid w:val="000631CC"/>
    <w:rsid w:val="000C7D5E"/>
    <w:rsid w:val="0018099B"/>
    <w:rsid w:val="001831F4"/>
    <w:rsid w:val="001A2BC8"/>
    <w:rsid w:val="001B3FCF"/>
    <w:rsid w:val="001C471D"/>
    <w:rsid w:val="001C7CA4"/>
    <w:rsid w:val="001E19A0"/>
    <w:rsid w:val="002007F7"/>
    <w:rsid w:val="00280FD5"/>
    <w:rsid w:val="003B3BED"/>
    <w:rsid w:val="00415262"/>
    <w:rsid w:val="004327F9"/>
    <w:rsid w:val="00454C7B"/>
    <w:rsid w:val="004565CD"/>
    <w:rsid w:val="00471CD9"/>
    <w:rsid w:val="00494184"/>
    <w:rsid w:val="004D37F8"/>
    <w:rsid w:val="004F6E79"/>
    <w:rsid w:val="00510EDF"/>
    <w:rsid w:val="00510F4E"/>
    <w:rsid w:val="005459A5"/>
    <w:rsid w:val="00564E17"/>
    <w:rsid w:val="005C41BD"/>
    <w:rsid w:val="005E054D"/>
    <w:rsid w:val="005F3986"/>
    <w:rsid w:val="00616279"/>
    <w:rsid w:val="006215DE"/>
    <w:rsid w:val="006449D5"/>
    <w:rsid w:val="00684CAE"/>
    <w:rsid w:val="00694FB1"/>
    <w:rsid w:val="006A3ACA"/>
    <w:rsid w:val="006B03D2"/>
    <w:rsid w:val="006B719F"/>
    <w:rsid w:val="00707A58"/>
    <w:rsid w:val="00763302"/>
    <w:rsid w:val="0077748F"/>
    <w:rsid w:val="00786ADC"/>
    <w:rsid w:val="007B7902"/>
    <w:rsid w:val="008144B0"/>
    <w:rsid w:val="00824D23"/>
    <w:rsid w:val="008F25B7"/>
    <w:rsid w:val="008F4AD6"/>
    <w:rsid w:val="00922A63"/>
    <w:rsid w:val="00931045"/>
    <w:rsid w:val="00963172"/>
    <w:rsid w:val="009654CF"/>
    <w:rsid w:val="0099346D"/>
    <w:rsid w:val="009A137B"/>
    <w:rsid w:val="00A0295E"/>
    <w:rsid w:val="00A07CD7"/>
    <w:rsid w:val="00A277FD"/>
    <w:rsid w:val="00A33958"/>
    <w:rsid w:val="00A508EE"/>
    <w:rsid w:val="00A836A3"/>
    <w:rsid w:val="00AD1309"/>
    <w:rsid w:val="00B2304F"/>
    <w:rsid w:val="00C0281F"/>
    <w:rsid w:val="00C2092B"/>
    <w:rsid w:val="00C23FA1"/>
    <w:rsid w:val="00C71D78"/>
    <w:rsid w:val="00D70C94"/>
    <w:rsid w:val="00DA401C"/>
    <w:rsid w:val="00DD072B"/>
    <w:rsid w:val="00DE3735"/>
    <w:rsid w:val="00DE63CD"/>
    <w:rsid w:val="00E03346"/>
    <w:rsid w:val="00E30322"/>
    <w:rsid w:val="00E700AE"/>
    <w:rsid w:val="00E832E3"/>
    <w:rsid w:val="00EC51C5"/>
    <w:rsid w:val="00EE60FB"/>
    <w:rsid w:val="00F84232"/>
    <w:rsid w:val="00FA25F8"/>
    <w:rsid w:val="00FE10B1"/>
    <w:rsid w:val="00FE6DB3"/>
    <w:rsid w:val="00FF17ED"/>
    <w:rsid w:val="00FF42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1A82-80EA-4101-82F8-66A75A58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478">
      <w:bodyDiv w:val="1"/>
      <w:marLeft w:val="0"/>
      <w:marRight w:val="0"/>
      <w:marTop w:val="0"/>
      <w:marBottom w:val="0"/>
      <w:divBdr>
        <w:top w:val="none" w:sz="0" w:space="0" w:color="auto"/>
        <w:left w:val="none" w:sz="0" w:space="0" w:color="auto"/>
        <w:bottom w:val="none" w:sz="0" w:space="0" w:color="auto"/>
        <w:right w:val="none" w:sz="0" w:space="0" w:color="auto"/>
      </w:divBdr>
    </w:div>
    <w:div w:id="19513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4</cp:revision>
  <dcterms:created xsi:type="dcterms:W3CDTF">2020-07-30T06:06:00Z</dcterms:created>
  <dcterms:modified xsi:type="dcterms:W3CDTF">2020-08-04T06:02:00Z</dcterms:modified>
</cp:coreProperties>
</file>