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9A1F2D">
        <w:rPr>
          <w:b/>
          <w:sz w:val="24"/>
          <w:szCs w:val="24"/>
        </w:rPr>
        <w:t>19</w:t>
      </w:r>
      <w:r w:rsidRPr="00AA4258">
        <w:rPr>
          <w:b/>
          <w:sz w:val="24"/>
          <w:szCs w:val="24"/>
        </w:rPr>
        <w:t>/</w:t>
      </w:r>
      <w:r w:rsidR="009A1F2D">
        <w:rPr>
          <w:b/>
          <w:sz w:val="24"/>
          <w:szCs w:val="24"/>
        </w:rPr>
        <w:t>10</w:t>
      </w:r>
      <w:r>
        <w:rPr>
          <w:b/>
          <w:sz w:val="24"/>
          <w:szCs w:val="24"/>
        </w:rPr>
        <w:t>/</w:t>
      </w:r>
      <w:r w:rsidRPr="00AA4258">
        <w:rPr>
          <w:b/>
          <w:sz w:val="24"/>
          <w:szCs w:val="24"/>
        </w:rPr>
        <w:t>20</w:t>
      </w:r>
      <w:r>
        <w:rPr>
          <w:b/>
          <w:sz w:val="24"/>
          <w:szCs w:val="24"/>
        </w:rPr>
        <w:t>20</w:t>
      </w:r>
    </w:p>
    <w:p w:rsidR="00602899" w:rsidRPr="00AA4258" w:rsidRDefault="00602899" w:rsidP="00602899">
      <w:pPr>
        <w:widowControl w:val="0"/>
        <w:jc w:val="both"/>
        <w:rPr>
          <w:b/>
          <w:sz w:val="24"/>
          <w:szCs w:val="24"/>
        </w:rPr>
      </w:pPr>
      <w:r w:rsidRPr="00AA4258">
        <w:rPr>
          <w:b/>
          <w:sz w:val="24"/>
          <w:szCs w:val="24"/>
        </w:rPr>
        <w:t xml:space="preserve">KARAR NO         : </w:t>
      </w:r>
      <w:r w:rsidR="00E07DD8">
        <w:rPr>
          <w:b/>
          <w:sz w:val="24"/>
          <w:szCs w:val="24"/>
        </w:rPr>
        <w:t>10</w:t>
      </w:r>
      <w:r w:rsidR="009A1F2D">
        <w:rPr>
          <w:b/>
          <w:sz w:val="24"/>
          <w:szCs w:val="24"/>
        </w:rPr>
        <w:t>8</w:t>
      </w:r>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602899" w:rsidRPr="00C92FD5" w:rsidRDefault="00602899" w:rsidP="00602899">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9A1F2D">
        <w:rPr>
          <w:szCs w:val="24"/>
        </w:rPr>
        <w:t xml:space="preserve"> 19</w:t>
      </w:r>
      <w:r w:rsidRPr="00C92FD5">
        <w:rPr>
          <w:szCs w:val="24"/>
        </w:rPr>
        <w:t>/</w:t>
      </w:r>
      <w:r w:rsidR="009A1F2D">
        <w:rPr>
          <w:szCs w:val="24"/>
        </w:rPr>
        <w:t>10</w:t>
      </w:r>
      <w:r w:rsidRPr="00C92FD5">
        <w:rPr>
          <w:szCs w:val="24"/>
        </w:rPr>
        <w:t>/20</w:t>
      </w:r>
      <w:r>
        <w:rPr>
          <w:szCs w:val="24"/>
        </w:rPr>
        <w:t>20</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602899" w:rsidRPr="007A4008" w:rsidRDefault="00602899" w:rsidP="006F69D0">
      <w:pPr>
        <w:pStyle w:val="Balk6"/>
        <w:keepNext w:val="0"/>
        <w:widowControl w:val="0"/>
        <w:numPr>
          <w:ilvl w:val="0"/>
          <w:numId w:val="0"/>
        </w:numPr>
        <w:jc w:val="both"/>
        <w:rPr>
          <w:b w:val="0"/>
          <w:sz w:val="24"/>
          <w:szCs w:val="24"/>
          <w:u w:val="none"/>
        </w:rPr>
      </w:pPr>
    </w:p>
    <w:p w:rsidR="00602899" w:rsidRPr="007A4008" w:rsidRDefault="00602899" w:rsidP="00602899">
      <w:pPr>
        <w:pStyle w:val="Balk6"/>
        <w:keepNext w:val="0"/>
        <w:widowControl w:val="0"/>
        <w:numPr>
          <w:ilvl w:val="0"/>
          <w:numId w:val="0"/>
        </w:numPr>
        <w:ind w:left="1152" w:hanging="1152"/>
        <w:jc w:val="both"/>
        <w:rPr>
          <w:sz w:val="24"/>
          <w:szCs w:val="24"/>
        </w:rPr>
      </w:pPr>
      <w:r w:rsidRPr="007A4008">
        <w:rPr>
          <w:sz w:val="24"/>
          <w:szCs w:val="24"/>
        </w:rPr>
        <w:t>K A R A R</w:t>
      </w:r>
    </w:p>
    <w:p w:rsidR="00602899" w:rsidRDefault="00602899" w:rsidP="00602899">
      <w:pPr>
        <w:rPr>
          <w:sz w:val="18"/>
        </w:rPr>
      </w:pPr>
    </w:p>
    <w:p w:rsidR="00202A06" w:rsidRPr="009A1F2D" w:rsidRDefault="004F2D9F" w:rsidP="009A1F2D">
      <w:pPr>
        <w:suppressAutoHyphens w:val="0"/>
        <w:autoSpaceDE w:val="0"/>
        <w:autoSpaceDN w:val="0"/>
        <w:adjustRightInd w:val="0"/>
        <w:jc w:val="both"/>
        <w:rPr>
          <w:sz w:val="24"/>
          <w:szCs w:val="24"/>
          <w:lang w:eastAsia="tr-TR"/>
        </w:rPr>
      </w:pPr>
      <w:r>
        <w:rPr>
          <w:sz w:val="24"/>
          <w:szCs w:val="24"/>
          <w:lang w:eastAsia="tr-TR"/>
        </w:rPr>
        <w:t xml:space="preserve">           </w:t>
      </w:r>
      <w:r w:rsidR="009A1F2D" w:rsidRPr="009A1F2D">
        <w:rPr>
          <w:sz w:val="24"/>
          <w:szCs w:val="24"/>
          <w:lang w:eastAsia="tr-TR"/>
        </w:rPr>
        <w:t>Koronavirüs salgınının etkileri ve vaka artışları tüm Dünyada halen devam etmekte olup</w:t>
      </w:r>
      <w:r w:rsidR="00BB44F7">
        <w:rPr>
          <w:sz w:val="24"/>
          <w:szCs w:val="24"/>
          <w:lang w:eastAsia="tr-TR"/>
        </w:rPr>
        <w:t>,</w:t>
      </w:r>
      <w:r w:rsidR="009A1F2D">
        <w:rPr>
          <w:sz w:val="24"/>
          <w:szCs w:val="24"/>
          <w:lang w:eastAsia="tr-TR"/>
        </w:rPr>
        <w:t xml:space="preserve"> özellikle </w:t>
      </w:r>
      <w:r w:rsidR="009A1F2D" w:rsidRPr="009A1F2D">
        <w:rPr>
          <w:sz w:val="24"/>
          <w:szCs w:val="24"/>
          <w:lang w:eastAsia="tr-TR"/>
        </w:rPr>
        <w:t>Avrupa kıtasında salgının seyrinde bir yükselme yaşandığı, birçok Avrupa</w:t>
      </w:r>
      <w:r>
        <w:rPr>
          <w:sz w:val="24"/>
          <w:szCs w:val="24"/>
          <w:lang w:eastAsia="tr-TR"/>
        </w:rPr>
        <w:t xml:space="preserve"> </w:t>
      </w:r>
      <w:r w:rsidR="009A1F2D" w:rsidRPr="009A1F2D">
        <w:rPr>
          <w:sz w:val="24"/>
          <w:szCs w:val="24"/>
          <w:lang w:eastAsia="tr-TR"/>
        </w:rPr>
        <w:t>ülkesinde kişilerin toplu olarak bir araya gelmemelerine yönelik yeni tedbirlerin alındığı</w:t>
      </w:r>
      <w:r>
        <w:rPr>
          <w:sz w:val="24"/>
          <w:szCs w:val="24"/>
          <w:lang w:eastAsia="tr-TR"/>
        </w:rPr>
        <w:t xml:space="preserve"> </w:t>
      </w:r>
      <w:r w:rsidR="009A1F2D" w:rsidRPr="009A1F2D">
        <w:rPr>
          <w:sz w:val="24"/>
          <w:szCs w:val="24"/>
          <w:lang w:eastAsia="tr-TR"/>
        </w:rPr>
        <w:t>görülmektedir.</w:t>
      </w:r>
    </w:p>
    <w:p w:rsidR="009A1F2D" w:rsidRDefault="004F2D9F" w:rsidP="009A1F2D">
      <w:pPr>
        <w:suppressAutoHyphens w:val="0"/>
        <w:autoSpaceDE w:val="0"/>
        <w:autoSpaceDN w:val="0"/>
        <w:adjustRightInd w:val="0"/>
        <w:jc w:val="both"/>
        <w:rPr>
          <w:sz w:val="24"/>
          <w:szCs w:val="24"/>
          <w:lang w:eastAsia="tr-TR"/>
        </w:rPr>
      </w:pPr>
      <w:r>
        <w:rPr>
          <w:sz w:val="24"/>
          <w:szCs w:val="24"/>
          <w:lang w:eastAsia="tr-TR"/>
        </w:rPr>
        <w:t xml:space="preserve">          </w:t>
      </w:r>
      <w:r w:rsidR="009A1F2D" w:rsidRPr="009A1F2D">
        <w:rPr>
          <w:sz w:val="24"/>
          <w:szCs w:val="24"/>
          <w:lang w:eastAsia="tr-TR"/>
        </w:rPr>
        <w:t>Ülkemizde de koranavirüs salgınının toplum sağlığı ve kamu düzeni açısı</w:t>
      </w:r>
      <w:r w:rsidR="009A1F2D">
        <w:rPr>
          <w:sz w:val="24"/>
          <w:szCs w:val="24"/>
          <w:lang w:eastAsia="tr-TR"/>
        </w:rPr>
        <w:t xml:space="preserve">ndan </w:t>
      </w:r>
      <w:r w:rsidR="009A1F2D" w:rsidRPr="009A1F2D">
        <w:rPr>
          <w:sz w:val="24"/>
          <w:szCs w:val="24"/>
          <w:lang w:eastAsia="tr-TR"/>
        </w:rPr>
        <w:t>oluşturduğu riski yönetme, sosyal izolasyonu temin, fiziki mesafeyi koruma ve hastalığı</w:t>
      </w:r>
      <w:r w:rsidR="009A1F2D">
        <w:rPr>
          <w:sz w:val="24"/>
          <w:szCs w:val="24"/>
          <w:lang w:eastAsia="tr-TR"/>
        </w:rPr>
        <w:t xml:space="preserve">n </w:t>
      </w:r>
      <w:r w:rsidR="009A1F2D" w:rsidRPr="009A1F2D">
        <w:rPr>
          <w:sz w:val="24"/>
          <w:szCs w:val="24"/>
          <w:lang w:eastAsia="tr-TR"/>
        </w:rPr>
        <w:t>yayılım hızını kontrol altında tutma amacıyla içerisinde bulunduğumuz kontrollü</w:t>
      </w:r>
      <w:r w:rsidR="009A1F2D">
        <w:rPr>
          <w:sz w:val="24"/>
          <w:szCs w:val="24"/>
          <w:lang w:eastAsia="tr-TR"/>
        </w:rPr>
        <w:t xml:space="preserve"> sosyal </w:t>
      </w:r>
      <w:r w:rsidR="009A1F2D" w:rsidRPr="009A1F2D">
        <w:rPr>
          <w:sz w:val="24"/>
          <w:szCs w:val="24"/>
          <w:lang w:eastAsia="tr-TR"/>
        </w:rPr>
        <w:t>hayat döneminin temel prensipleri olan temizlik, maske ve mesafe kurallarının yanı sı</w:t>
      </w:r>
      <w:r w:rsidR="009A1F2D">
        <w:rPr>
          <w:sz w:val="24"/>
          <w:szCs w:val="24"/>
          <w:lang w:eastAsia="tr-TR"/>
        </w:rPr>
        <w:t xml:space="preserve">ra </w:t>
      </w:r>
      <w:r w:rsidR="009A1F2D" w:rsidRPr="009A1F2D">
        <w:rPr>
          <w:sz w:val="24"/>
          <w:szCs w:val="24"/>
          <w:lang w:eastAsia="tr-TR"/>
        </w:rPr>
        <w:t xml:space="preserve">salgının seyri ve olası riskler </w:t>
      </w:r>
      <w:r w:rsidR="009A1F2D">
        <w:rPr>
          <w:sz w:val="24"/>
          <w:szCs w:val="24"/>
          <w:lang w:eastAsia="tr-TR"/>
        </w:rPr>
        <w:t>göz önünde</w:t>
      </w:r>
      <w:r w:rsidR="009A1F2D" w:rsidRPr="009A1F2D">
        <w:rPr>
          <w:sz w:val="24"/>
          <w:szCs w:val="24"/>
          <w:lang w:eastAsia="tr-TR"/>
        </w:rPr>
        <w:t xml:space="preserve"> bulundurularak hayatın her alanına yönelik</w:t>
      </w:r>
      <w:r>
        <w:rPr>
          <w:sz w:val="24"/>
          <w:szCs w:val="24"/>
          <w:lang w:eastAsia="tr-TR"/>
        </w:rPr>
        <w:t xml:space="preserve"> </w:t>
      </w:r>
      <w:r w:rsidR="009A1F2D" w:rsidRPr="009A1F2D">
        <w:rPr>
          <w:sz w:val="24"/>
          <w:szCs w:val="24"/>
          <w:lang w:eastAsia="tr-TR"/>
        </w:rPr>
        <w:t>uyulması gereken ek kurallar ve önlemler belirlenmekte ve uygulamaya geçirilmektedir.</w:t>
      </w:r>
    </w:p>
    <w:p w:rsidR="009A1F2D" w:rsidRDefault="004F2D9F" w:rsidP="009A1F2D">
      <w:pPr>
        <w:suppressAutoHyphens w:val="0"/>
        <w:autoSpaceDE w:val="0"/>
        <w:autoSpaceDN w:val="0"/>
        <w:adjustRightInd w:val="0"/>
        <w:jc w:val="both"/>
        <w:rPr>
          <w:sz w:val="24"/>
          <w:szCs w:val="24"/>
          <w:lang w:eastAsia="tr-TR"/>
        </w:rPr>
      </w:pPr>
      <w:r>
        <w:rPr>
          <w:sz w:val="24"/>
          <w:szCs w:val="24"/>
          <w:lang w:eastAsia="tr-TR"/>
        </w:rPr>
        <w:t xml:space="preserve">           </w:t>
      </w:r>
      <w:r w:rsidR="009A1F2D" w:rsidRPr="009A1F2D">
        <w:rPr>
          <w:sz w:val="24"/>
          <w:szCs w:val="24"/>
          <w:lang w:eastAsia="tr-TR"/>
        </w:rPr>
        <w:t>Koronavirüs salgınıyla mücadelede gelinen aşamanın Sağlık Bakanlığı</w:t>
      </w:r>
      <w:r w:rsidR="00BB44F7">
        <w:rPr>
          <w:sz w:val="24"/>
          <w:szCs w:val="24"/>
          <w:lang w:eastAsia="tr-TR"/>
        </w:rPr>
        <w:t xml:space="preserve"> ve İçişleri Bakanlığının</w:t>
      </w:r>
      <w:r w:rsidR="009A1F2D" w:rsidRPr="009A1F2D">
        <w:rPr>
          <w:sz w:val="24"/>
          <w:szCs w:val="24"/>
          <w:lang w:eastAsia="tr-TR"/>
        </w:rPr>
        <w:t xml:space="preserve"> birlikte</w:t>
      </w:r>
      <w:r w:rsidR="009A1F2D">
        <w:rPr>
          <w:sz w:val="24"/>
          <w:szCs w:val="24"/>
          <w:lang w:eastAsia="tr-TR"/>
        </w:rPr>
        <w:t xml:space="preserve"> d</w:t>
      </w:r>
      <w:r w:rsidR="009A1F2D" w:rsidRPr="009A1F2D">
        <w:rPr>
          <w:sz w:val="24"/>
          <w:szCs w:val="24"/>
          <w:lang w:eastAsia="tr-TR"/>
        </w:rPr>
        <w:t>eğ</w:t>
      </w:r>
      <w:r w:rsidR="009A1F2D">
        <w:rPr>
          <w:sz w:val="24"/>
          <w:szCs w:val="24"/>
          <w:lang w:eastAsia="tr-TR"/>
        </w:rPr>
        <w:t xml:space="preserve">erlendirmesi </w:t>
      </w:r>
      <w:r w:rsidR="009A1F2D" w:rsidRPr="009A1F2D">
        <w:rPr>
          <w:sz w:val="24"/>
          <w:szCs w:val="24"/>
          <w:lang w:eastAsia="tr-TR"/>
        </w:rPr>
        <w:t>ve Sayın Cumhurbaşkanımızın talimatları üzerine aşağıdaki kararların</w:t>
      </w:r>
      <w:r>
        <w:rPr>
          <w:sz w:val="24"/>
          <w:szCs w:val="24"/>
          <w:lang w:eastAsia="tr-TR"/>
        </w:rPr>
        <w:t xml:space="preserve"> </w:t>
      </w:r>
      <w:r w:rsidR="009A1F2D" w:rsidRPr="009A1F2D">
        <w:rPr>
          <w:sz w:val="24"/>
          <w:szCs w:val="24"/>
          <w:lang w:eastAsia="tr-TR"/>
        </w:rPr>
        <w:t>alınması gerekmiştir.</w:t>
      </w:r>
    </w:p>
    <w:p w:rsidR="00912CD2" w:rsidRDefault="00912CD2" w:rsidP="009A1F2D">
      <w:pPr>
        <w:suppressAutoHyphens w:val="0"/>
        <w:autoSpaceDE w:val="0"/>
        <w:autoSpaceDN w:val="0"/>
        <w:adjustRightInd w:val="0"/>
        <w:jc w:val="both"/>
        <w:rPr>
          <w:sz w:val="24"/>
          <w:szCs w:val="24"/>
          <w:lang w:eastAsia="tr-TR"/>
        </w:rPr>
      </w:pPr>
    </w:p>
    <w:p w:rsidR="00912CD2" w:rsidRPr="009A1F2D" w:rsidRDefault="00912CD2" w:rsidP="009A1F2D">
      <w:pPr>
        <w:suppressAutoHyphens w:val="0"/>
        <w:autoSpaceDE w:val="0"/>
        <w:autoSpaceDN w:val="0"/>
        <w:adjustRightInd w:val="0"/>
        <w:jc w:val="both"/>
        <w:rPr>
          <w:sz w:val="24"/>
          <w:szCs w:val="24"/>
          <w:lang w:eastAsia="tr-TR"/>
        </w:rPr>
      </w:pPr>
      <w:r>
        <w:rPr>
          <w:sz w:val="24"/>
          <w:szCs w:val="24"/>
          <w:lang w:eastAsia="tr-TR"/>
        </w:rPr>
        <w:t xml:space="preserve">             Buna göre;</w:t>
      </w:r>
    </w:p>
    <w:p w:rsidR="009A1F2D" w:rsidRPr="009A1F2D" w:rsidRDefault="009A1F2D" w:rsidP="009A1F2D">
      <w:pPr>
        <w:suppressAutoHyphens w:val="0"/>
        <w:autoSpaceDE w:val="0"/>
        <w:autoSpaceDN w:val="0"/>
        <w:adjustRightInd w:val="0"/>
        <w:jc w:val="both"/>
        <w:rPr>
          <w:sz w:val="24"/>
          <w:szCs w:val="24"/>
          <w:lang w:eastAsia="tr-TR"/>
        </w:rPr>
      </w:pPr>
    </w:p>
    <w:p w:rsidR="00DA0CA2" w:rsidRDefault="00DA0CA2" w:rsidP="0041734B">
      <w:pPr>
        <w:pStyle w:val="GvdeMetni"/>
        <w:ind w:right="238"/>
      </w:pPr>
    </w:p>
    <w:p w:rsidR="0041734B" w:rsidRPr="00202A06" w:rsidRDefault="0041734B" w:rsidP="00202A06">
      <w:pPr>
        <w:pStyle w:val="GvdeMetni"/>
        <w:ind w:left="316" w:right="238" w:firstLine="480"/>
      </w:pPr>
    </w:p>
    <w:p w:rsidR="00DA0CA2" w:rsidRPr="0041734B" w:rsidRDefault="0041734B" w:rsidP="00DA0CA2">
      <w:pPr>
        <w:pStyle w:val="GvdeMetni"/>
        <w:numPr>
          <w:ilvl w:val="0"/>
          <w:numId w:val="22"/>
        </w:numPr>
        <w:tabs>
          <w:tab w:val="left" w:pos="1362"/>
          <w:tab w:val="left" w:pos="2746"/>
          <w:tab w:val="left" w:pos="3765"/>
          <w:tab w:val="left" w:pos="4358"/>
          <w:tab w:val="left" w:pos="4816"/>
          <w:tab w:val="left" w:pos="5953"/>
          <w:tab w:val="left" w:pos="7187"/>
          <w:tab w:val="left" w:pos="8232"/>
        </w:tabs>
        <w:ind w:right="234"/>
        <w:rPr>
          <w:spacing w:val="-1"/>
        </w:rPr>
      </w:pPr>
      <w:r w:rsidRPr="0041734B">
        <w:rPr>
          <w:b/>
        </w:rPr>
        <w:t>İl</w:t>
      </w:r>
      <w:r w:rsidR="00912CD2">
        <w:rPr>
          <w:b/>
          <w:szCs w:val="24"/>
        </w:rPr>
        <w:t>/İlçe</w:t>
      </w:r>
      <w:r w:rsidR="00A67827">
        <w:rPr>
          <w:b/>
          <w:szCs w:val="24"/>
        </w:rPr>
        <w:t xml:space="preserve"> </w:t>
      </w:r>
      <w:r w:rsidR="00BB44F7">
        <w:rPr>
          <w:b/>
          <w:szCs w:val="24"/>
        </w:rPr>
        <w:t xml:space="preserve">Hıfzıssıhha </w:t>
      </w:r>
      <w:r w:rsidR="00912CD2">
        <w:rPr>
          <w:b/>
          <w:szCs w:val="24"/>
        </w:rPr>
        <w:t>Kurullarımıza</w:t>
      </w:r>
      <w:r w:rsidRPr="0041734B">
        <w:rPr>
          <w:b/>
          <w:szCs w:val="24"/>
        </w:rPr>
        <w:t xml:space="preserve"> Yönelik</w:t>
      </w:r>
      <w:r w:rsidRPr="00DC1082">
        <w:rPr>
          <w:b/>
        </w:rPr>
        <w:t>;</w:t>
      </w:r>
    </w:p>
    <w:p w:rsidR="0041734B" w:rsidRPr="0041734B" w:rsidRDefault="0041734B" w:rsidP="0041734B">
      <w:pPr>
        <w:pStyle w:val="GvdeMetni"/>
        <w:tabs>
          <w:tab w:val="left" w:pos="1362"/>
          <w:tab w:val="left" w:pos="2746"/>
          <w:tab w:val="left" w:pos="3765"/>
          <w:tab w:val="left" w:pos="4358"/>
          <w:tab w:val="left" w:pos="4816"/>
          <w:tab w:val="left" w:pos="5953"/>
          <w:tab w:val="left" w:pos="7187"/>
          <w:tab w:val="left" w:pos="8232"/>
        </w:tabs>
        <w:ind w:left="928" w:right="234"/>
        <w:rPr>
          <w:spacing w:val="-1"/>
        </w:rPr>
      </w:pPr>
    </w:p>
    <w:p w:rsidR="0041734B" w:rsidRPr="002563C8" w:rsidRDefault="002563C8" w:rsidP="00A11D4D">
      <w:pPr>
        <w:pStyle w:val="ListeParagraf"/>
        <w:numPr>
          <w:ilvl w:val="0"/>
          <w:numId w:val="25"/>
        </w:numPr>
        <w:autoSpaceDE w:val="0"/>
        <w:autoSpaceDN w:val="0"/>
        <w:adjustRightInd w:val="0"/>
        <w:ind w:left="567" w:firstLine="426"/>
        <w:jc w:val="both"/>
      </w:pPr>
      <w:r w:rsidRPr="002563C8">
        <w:t>S</w:t>
      </w:r>
      <w:r w:rsidR="0041734B" w:rsidRPr="002563C8">
        <w:t>algınla mücadele amacıyla alınan tedbirlerin uygulanmasına dair</w:t>
      </w:r>
      <w:r w:rsidR="004F2D9F">
        <w:t xml:space="preserve"> </w:t>
      </w:r>
      <w:r w:rsidR="0041734B" w:rsidRPr="002563C8">
        <w:rPr>
          <w:b/>
          <w:bCs/>
        </w:rPr>
        <w:t>TAKİP</w:t>
      </w:r>
      <w:r w:rsidR="0041734B" w:rsidRPr="002563C8">
        <w:t xml:space="preserve">, </w:t>
      </w:r>
      <w:r w:rsidR="0041734B" w:rsidRPr="002563C8">
        <w:rPr>
          <w:b/>
          <w:bCs/>
        </w:rPr>
        <w:t>DENETİM</w:t>
      </w:r>
      <w:r w:rsidR="0041734B" w:rsidRPr="002563C8">
        <w:t xml:space="preserve">, </w:t>
      </w:r>
      <w:r w:rsidR="0041734B" w:rsidRPr="002563C8">
        <w:rPr>
          <w:b/>
          <w:bCs/>
        </w:rPr>
        <w:t xml:space="preserve">UYARI </w:t>
      </w:r>
      <w:r w:rsidR="0041734B" w:rsidRPr="002563C8">
        <w:t>ekseninde mevcut durum</w:t>
      </w:r>
      <w:r w:rsidRPr="002563C8">
        <w:t>un</w:t>
      </w:r>
      <w:r w:rsidR="0041734B" w:rsidRPr="002563C8">
        <w:t xml:space="preserve"> analiz edilerek, alınan tedbirler ile</w:t>
      </w:r>
      <w:r w:rsidR="004F2D9F">
        <w:t xml:space="preserve"> </w:t>
      </w:r>
      <w:r w:rsidR="0041734B" w:rsidRPr="002563C8">
        <w:t>yürütülen denetim faaliyetleri</w:t>
      </w:r>
      <w:r w:rsidRPr="002563C8">
        <w:t>nin</w:t>
      </w:r>
      <w:r w:rsidR="00912CD2">
        <w:t xml:space="preserve"> düzenli olarak</w:t>
      </w:r>
      <w:r w:rsidR="0041734B" w:rsidRPr="002563C8">
        <w:t xml:space="preserve"> değerlendiril</w:t>
      </w:r>
      <w:r w:rsidRPr="002563C8">
        <w:t>mesine,</w:t>
      </w:r>
    </w:p>
    <w:p w:rsidR="002563C8" w:rsidRDefault="002563C8" w:rsidP="00A11D4D">
      <w:pPr>
        <w:pStyle w:val="ListeParagraf"/>
        <w:numPr>
          <w:ilvl w:val="0"/>
          <w:numId w:val="25"/>
        </w:numPr>
        <w:autoSpaceDE w:val="0"/>
        <w:autoSpaceDN w:val="0"/>
        <w:adjustRightInd w:val="0"/>
        <w:ind w:left="567" w:firstLine="426"/>
        <w:jc w:val="both"/>
      </w:pPr>
      <w:r w:rsidRPr="002563C8">
        <w:t>Umumi Hıfzıssıhha Kurulu toplantılarında, salgınla mücadelede kurumsal kapasitenin</w:t>
      </w:r>
      <w:r w:rsidR="004F2D9F">
        <w:t xml:space="preserve"> </w:t>
      </w:r>
      <w:r w:rsidRPr="00A53EEF">
        <w:t>yükseltilmesi amacıyla ilgili kurum ve kuruluşların (bilhassa yerel yönetimlerin) takip,     denetim ve uyarı sistemine daha fazla katkı sunmalarına yönelik hususların</w:t>
      </w:r>
      <w:r w:rsidR="00912CD2">
        <w:t xml:space="preserve"> her toplantıda</w:t>
      </w:r>
      <w:r w:rsidRPr="00A53EEF">
        <w:t xml:space="preserve"> görüşülmesi</w:t>
      </w:r>
      <w:r w:rsidR="00912CD2">
        <w:t>ne</w:t>
      </w:r>
      <w:r w:rsidRPr="00A53EEF">
        <w:t xml:space="preserve"> v</w:t>
      </w:r>
      <w:r w:rsidR="00A53EEF">
        <w:t xml:space="preserve">e </w:t>
      </w:r>
      <w:r w:rsidRPr="00A53EEF">
        <w:t>karara bağlanmasına,</w:t>
      </w:r>
    </w:p>
    <w:p w:rsidR="003C26A0" w:rsidRDefault="003C26A0" w:rsidP="003C26A0">
      <w:pPr>
        <w:autoSpaceDE w:val="0"/>
        <w:autoSpaceDN w:val="0"/>
        <w:adjustRightInd w:val="0"/>
        <w:ind w:left="840"/>
        <w:jc w:val="both"/>
      </w:pPr>
    </w:p>
    <w:p w:rsidR="003C26A0" w:rsidRPr="003C26A0" w:rsidRDefault="003C26A0" w:rsidP="003C26A0">
      <w:pPr>
        <w:pStyle w:val="ListeParagraf"/>
        <w:numPr>
          <w:ilvl w:val="0"/>
          <w:numId w:val="22"/>
        </w:numPr>
        <w:autoSpaceDE w:val="0"/>
        <w:autoSpaceDN w:val="0"/>
        <w:adjustRightInd w:val="0"/>
        <w:jc w:val="both"/>
        <w:rPr>
          <w:b/>
        </w:rPr>
      </w:pPr>
      <w:r w:rsidRPr="003C26A0">
        <w:rPr>
          <w:b/>
        </w:rPr>
        <w:t>7 Gün 7 Konu 7 Denetime Yönelik;</w:t>
      </w:r>
    </w:p>
    <w:p w:rsidR="003C26A0" w:rsidRDefault="003C26A0" w:rsidP="003C26A0">
      <w:pPr>
        <w:autoSpaceDE w:val="0"/>
        <w:autoSpaceDN w:val="0"/>
        <w:adjustRightInd w:val="0"/>
        <w:ind w:left="928"/>
        <w:jc w:val="both"/>
        <w:rPr>
          <w:b/>
        </w:rPr>
      </w:pPr>
    </w:p>
    <w:p w:rsidR="003C26A0" w:rsidRDefault="003C26A0" w:rsidP="0057186F">
      <w:pPr>
        <w:pStyle w:val="ListeParagraf"/>
        <w:numPr>
          <w:ilvl w:val="0"/>
          <w:numId w:val="28"/>
        </w:numPr>
        <w:autoSpaceDE w:val="0"/>
        <w:autoSpaceDN w:val="0"/>
        <w:adjustRightInd w:val="0"/>
        <w:ind w:left="567" w:firstLine="426"/>
        <w:jc w:val="both"/>
      </w:pPr>
      <w:r w:rsidRPr="003C26A0">
        <w:t>19 Ekim Pazartesi gününden itibaren önümüzdeki 7</w:t>
      </w:r>
      <w:r>
        <w:t xml:space="preserve"> gün boyunca </w:t>
      </w:r>
      <w:r w:rsidRPr="003C26A0">
        <w:t>7</w:t>
      </w:r>
      <w:r>
        <w:t>ayrı konuda</w:t>
      </w:r>
      <w:r w:rsidRPr="003C26A0">
        <w:t xml:space="preserve"> il ve ilçelerimizde genel denetimlerin yapılmasına yönelik gerekli planlamave uygulamanın eşgüdüm içerisinde en üst seviyede icra edilmesi</w:t>
      </w:r>
      <w:r>
        <w:t>ne,</w:t>
      </w:r>
    </w:p>
    <w:p w:rsidR="003C26A0" w:rsidRDefault="003C26A0" w:rsidP="0057186F">
      <w:pPr>
        <w:pStyle w:val="ListeParagraf"/>
        <w:numPr>
          <w:ilvl w:val="0"/>
          <w:numId w:val="28"/>
        </w:numPr>
        <w:autoSpaceDE w:val="0"/>
        <w:autoSpaceDN w:val="0"/>
        <w:adjustRightInd w:val="0"/>
        <w:ind w:left="567" w:firstLine="426"/>
        <w:jc w:val="both"/>
      </w:pPr>
      <w:r>
        <w:t>19 Ekim Pazartesi günü</w:t>
      </w:r>
      <w:r w:rsidR="00C15346" w:rsidRPr="00C15346">
        <w:t>;</w:t>
      </w:r>
      <w:r>
        <w:t xml:space="preserve"> umuma açık istirahat ve eğlence yerleri başta olmak üzere kafe, restoran gibi yeme içme </w:t>
      </w:r>
      <w:r w:rsidR="00E673A7">
        <w:t>mekânlarının</w:t>
      </w:r>
      <w:r w:rsidR="009413C6">
        <w:t xml:space="preserve"> denetlenmesine,</w:t>
      </w:r>
    </w:p>
    <w:p w:rsidR="009413C6" w:rsidRDefault="009413C6" w:rsidP="0057186F">
      <w:pPr>
        <w:pStyle w:val="ListeParagraf"/>
        <w:numPr>
          <w:ilvl w:val="0"/>
          <w:numId w:val="28"/>
        </w:numPr>
        <w:autoSpaceDE w:val="0"/>
        <w:autoSpaceDN w:val="0"/>
        <w:adjustRightInd w:val="0"/>
        <w:ind w:left="567" w:firstLine="426"/>
        <w:jc w:val="both"/>
      </w:pPr>
      <w:r>
        <w:t>20 Ekim Salı günü</w:t>
      </w:r>
      <w:r w:rsidR="00C15346" w:rsidRPr="00C15346">
        <w:t>;</w:t>
      </w:r>
      <w:r>
        <w:t xml:space="preserve"> şehir içi ve şehirler arası yolcu taşımacılığı yapılan her türlü toplu ulaşım araçları </w:t>
      </w:r>
      <w:r w:rsidRPr="00A53EEF">
        <w:t>(</w:t>
      </w:r>
      <w:r>
        <w:t>okul servisleri dahil</w:t>
      </w:r>
      <w:r w:rsidRPr="00A53EEF">
        <w:t>)</w:t>
      </w:r>
      <w:r>
        <w:t xml:space="preserve"> ile gar otogar gibi yerlerin denetlenmesine,</w:t>
      </w:r>
    </w:p>
    <w:p w:rsidR="009413C6" w:rsidRDefault="009413C6" w:rsidP="0057186F">
      <w:pPr>
        <w:pStyle w:val="ListeParagraf"/>
        <w:numPr>
          <w:ilvl w:val="0"/>
          <w:numId w:val="28"/>
        </w:numPr>
        <w:autoSpaceDE w:val="0"/>
        <w:autoSpaceDN w:val="0"/>
        <w:adjustRightInd w:val="0"/>
        <w:ind w:left="567" w:firstLine="426"/>
        <w:jc w:val="both"/>
      </w:pPr>
      <w:r>
        <w:t>21 Ekim Çarşamba günü</w:t>
      </w:r>
      <w:r w:rsidR="00C15346" w:rsidRPr="00C15346">
        <w:t>;</w:t>
      </w:r>
      <w:r>
        <w:t xml:space="preserve"> organize sanayileri başta olmak üzere toplu işçi çalıştırılan fabrika, işletme vb. yerler ile personel servislerinin denetlenmesine,</w:t>
      </w:r>
    </w:p>
    <w:p w:rsidR="009413C6" w:rsidRDefault="009413C6" w:rsidP="00925E06">
      <w:pPr>
        <w:pStyle w:val="ListeParagraf"/>
        <w:numPr>
          <w:ilvl w:val="0"/>
          <w:numId w:val="28"/>
        </w:numPr>
        <w:autoSpaceDE w:val="0"/>
        <w:autoSpaceDN w:val="0"/>
        <w:adjustRightInd w:val="0"/>
        <w:ind w:left="567" w:firstLine="426"/>
        <w:jc w:val="both"/>
      </w:pPr>
      <w:r>
        <w:lastRenderedPageBreak/>
        <w:t>22 Ekim Perşembe günü</w:t>
      </w:r>
      <w:r w:rsidR="00C15346" w:rsidRPr="00C15346">
        <w:t>;</w:t>
      </w:r>
      <w:r w:rsidR="00925E06" w:rsidRPr="00925E06">
        <w:t>berb</w:t>
      </w:r>
      <w:r w:rsidR="00925E06">
        <w:t xml:space="preserve">er, kuaför, güzellik merkezlerinin denetlenmesine, ayrıca </w:t>
      </w:r>
      <w:r>
        <w:t>tanılı ya da temaslı olması nedeniyle izolasyona tabi tutulan kişilerin denetlenmesine,</w:t>
      </w:r>
    </w:p>
    <w:p w:rsidR="009413C6" w:rsidRDefault="009413C6" w:rsidP="00474E14">
      <w:pPr>
        <w:pStyle w:val="ListeParagraf"/>
        <w:numPr>
          <w:ilvl w:val="0"/>
          <w:numId w:val="28"/>
        </w:numPr>
        <w:autoSpaceDE w:val="0"/>
        <w:autoSpaceDN w:val="0"/>
        <w:adjustRightInd w:val="0"/>
        <w:ind w:left="567" w:firstLine="426"/>
        <w:jc w:val="both"/>
      </w:pPr>
      <w:r>
        <w:t>23 Ekim Cuma günü</w:t>
      </w:r>
      <w:r w:rsidR="00C15346" w:rsidRPr="00C15346">
        <w:t>;</w:t>
      </w:r>
      <w:r>
        <w:t xml:space="preserve"> AVM, cami ve mescitler, halı sahalar ve spor tesislerinin denetlenmesine,</w:t>
      </w:r>
    </w:p>
    <w:p w:rsidR="009413C6" w:rsidRDefault="009413C6" w:rsidP="00474E14">
      <w:pPr>
        <w:pStyle w:val="ListeParagraf"/>
        <w:numPr>
          <w:ilvl w:val="0"/>
          <w:numId w:val="28"/>
        </w:numPr>
        <w:autoSpaceDE w:val="0"/>
        <w:autoSpaceDN w:val="0"/>
        <w:adjustRightInd w:val="0"/>
        <w:ind w:left="567" w:firstLine="426"/>
        <w:jc w:val="both"/>
      </w:pPr>
      <w:r>
        <w:t>24 Ekim Cumartesi günü</w:t>
      </w:r>
      <w:r w:rsidR="00BC4E4F" w:rsidRPr="00C15346">
        <w:t>;</w:t>
      </w:r>
      <w:r w:rsidR="00AE4123">
        <w:t xml:space="preserve">vatandaşlarımızın kalabalıklar halinde bulunabildikleri </w:t>
      </w:r>
      <w:bookmarkStart w:id="0" w:name="_GoBack"/>
      <w:bookmarkEnd w:id="0"/>
      <w:r w:rsidR="00AE4123">
        <w:t xml:space="preserve">kamuya açık alanların </w:t>
      </w:r>
      <w:r w:rsidR="00AE4123" w:rsidRPr="00A53EEF">
        <w:t>(</w:t>
      </w:r>
      <w:r w:rsidR="00AE4123">
        <w:t>cadde, sokak, park ve bahçeler, piknik alanları, pazaryerleri vb.</w:t>
      </w:r>
      <w:r w:rsidR="00AE4123" w:rsidRPr="00A53EEF">
        <w:t>)</w:t>
      </w:r>
      <w:r w:rsidR="00AE4123">
        <w:t xml:space="preserve"> denetlenmesine,</w:t>
      </w:r>
    </w:p>
    <w:p w:rsidR="00A61FB0" w:rsidRDefault="00AE4123" w:rsidP="00474E14">
      <w:pPr>
        <w:pStyle w:val="ListeParagraf"/>
        <w:numPr>
          <w:ilvl w:val="0"/>
          <w:numId w:val="28"/>
        </w:numPr>
        <w:autoSpaceDE w:val="0"/>
        <w:autoSpaceDN w:val="0"/>
        <w:adjustRightInd w:val="0"/>
        <w:ind w:left="567" w:firstLine="426"/>
        <w:jc w:val="both"/>
      </w:pPr>
      <w:r>
        <w:t>25 Ekim Pazar günü</w:t>
      </w:r>
      <w:r w:rsidR="00BC4E4F" w:rsidRPr="00C15346">
        <w:t>;</w:t>
      </w:r>
      <w:r>
        <w:t xml:space="preserve"> internet kafe</w:t>
      </w:r>
      <w:r w:rsidRPr="00C92FD5">
        <w:t>/</w:t>
      </w:r>
      <w:r>
        <w:t>salon ve elektronik oyun yerleri, düğün ve</w:t>
      </w:r>
      <w:r w:rsidRPr="00C92FD5">
        <w:t>/</w:t>
      </w:r>
      <w:r>
        <w:t>veya nikah salonları ve lunapark</w:t>
      </w:r>
      <w:r w:rsidRPr="00C92FD5">
        <w:t>/</w:t>
      </w:r>
      <w:r>
        <w:t>tematik parkların denetlenmesine,</w:t>
      </w:r>
    </w:p>
    <w:p w:rsidR="00474E14" w:rsidRDefault="00BB44F7" w:rsidP="00BB44F7">
      <w:pPr>
        <w:pStyle w:val="ListeParagraf"/>
        <w:numPr>
          <w:ilvl w:val="0"/>
          <w:numId w:val="28"/>
        </w:numPr>
        <w:autoSpaceDE w:val="0"/>
        <w:autoSpaceDN w:val="0"/>
        <w:adjustRightInd w:val="0"/>
        <w:ind w:left="567" w:firstLine="426"/>
        <w:jc w:val="both"/>
      </w:pPr>
      <w:r>
        <w:t>Denetimlerin e</w:t>
      </w:r>
      <w:r w:rsidR="00A61FB0" w:rsidRPr="00A61FB0">
        <w:t>tkinliği ve görünürlüğü</w:t>
      </w:r>
      <w:r>
        <w:t xml:space="preserve">nün en üst seviyede olacak şekilde </w:t>
      </w:r>
      <w:r w:rsidR="00A61FB0" w:rsidRPr="00A61FB0">
        <w:t>planlan</w:t>
      </w:r>
      <w:r>
        <w:t>masına</w:t>
      </w:r>
      <w:r w:rsidR="00A61FB0" w:rsidRPr="00A61FB0">
        <w:t xml:space="preserve"> ve uygulan</w:t>
      </w:r>
      <w:r>
        <w:t>masına,</w:t>
      </w:r>
    </w:p>
    <w:p w:rsidR="00A61FB0" w:rsidRPr="00474E14" w:rsidRDefault="00474E14" w:rsidP="00474E14">
      <w:pPr>
        <w:pStyle w:val="ListeParagraf"/>
        <w:numPr>
          <w:ilvl w:val="0"/>
          <w:numId w:val="28"/>
        </w:numPr>
        <w:autoSpaceDE w:val="0"/>
        <w:autoSpaceDN w:val="0"/>
        <w:adjustRightInd w:val="0"/>
        <w:ind w:left="567" w:firstLine="426"/>
        <w:jc w:val="both"/>
      </w:pPr>
      <w:r>
        <w:t>D</w:t>
      </w:r>
      <w:r w:rsidR="00A61FB0" w:rsidRPr="00474E14">
        <w:t>enetim faaliyetlerinde, denetim ekiplerinin her bir iş kolu ya da mekânın uzmanlık     bilgisi göz önünde bulundurularak ilgili kamu kurum ve kuruluşları (kolluk, yerel yönetimler il/ilçe müdürlükleri vb.), köy/mahalle muhtarları ile meslek odalarının temsilcilerinden oluşacak şekilde belirlenmesine,</w:t>
      </w:r>
    </w:p>
    <w:p w:rsidR="009808D2" w:rsidRDefault="009808D2" w:rsidP="00A61FB0">
      <w:pPr>
        <w:autoSpaceDE w:val="0"/>
        <w:autoSpaceDN w:val="0"/>
        <w:adjustRightInd w:val="0"/>
        <w:ind w:left="885"/>
        <w:jc w:val="both"/>
        <w:rPr>
          <w:sz w:val="24"/>
          <w:szCs w:val="24"/>
        </w:rPr>
      </w:pPr>
    </w:p>
    <w:p w:rsidR="009808D2" w:rsidRDefault="009808D2" w:rsidP="009808D2">
      <w:pPr>
        <w:pStyle w:val="ListeParagraf"/>
        <w:numPr>
          <w:ilvl w:val="0"/>
          <w:numId w:val="22"/>
        </w:numPr>
        <w:autoSpaceDE w:val="0"/>
        <w:autoSpaceDN w:val="0"/>
        <w:adjustRightInd w:val="0"/>
        <w:jc w:val="both"/>
        <w:rPr>
          <w:b/>
        </w:rPr>
      </w:pPr>
      <w:r w:rsidRPr="009808D2">
        <w:rPr>
          <w:b/>
        </w:rPr>
        <w:t>Anons ve Duyurulara Yönelik</w:t>
      </w:r>
      <w:r w:rsidRPr="003C26A0">
        <w:rPr>
          <w:b/>
        </w:rPr>
        <w:t>;</w:t>
      </w:r>
    </w:p>
    <w:p w:rsidR="009808D2" w:rsidRDefault="004F2D9F" w:rsidP="00474E14">
      <w:pPr>
        <w:pStyle w:val="ListeParagraf"/>
        <w:numPr>
          <w:ilvl w:val="0"/>
          <w:numId w:val="29"/>
        </w:numPr>
        <w:autoSpaceDE w:val="0"/>
        <w:autoSpaceDN w:val="0"/>
        <w:adjustRightInd w:val="0"/>
        <w:ind w:left="567" w:firstLine="361"/>
        <w:jc w:val="both"/>
      </w:pPr>
      <w:r>
        <w:t xml:space="preserve">Gerek belediyelerin, </w:t>
      </w:r>
      <w:r w:rsidR="009808D2">
        <w:t>il özel idarelerin, kolluk araçlarının sesli duyuru sistemleri ile camilerden yapılan anonslar</w:t>
      </w:r>
      <w:r>
        <w:t xml:space="preserve">, </w:t>
      </w:r>
      <w:r w:rsidR="009808D2">
        <w:t>gerekse iletişim vasıtalarıyla(televizyon, radyo, gazete, sosyal medya</w:t>
      </w:r>
      <w:r w:rsidR="009808D2" w:rsidRPr="00A61FB0">
        <w:t>)</w:t>
      </w:r>
      <w:r w:rsidR="009808D2">
        <w:t xml:space="preserve"> yapılan paylaşımlar sonucunda vatandaşlarımızın özellikle maske kullanma konusundaki telkin ve çağrılara önemli ölçüde riayet ettikleri düşünüldüğünden</w:t>
      </w:r>
      <w:r w:rsidR="004A74A9">
        <w:t>, maske kullanımı konusundaki hassasiyetin aynı şekilde korunmasının yanı sıra fiziki mesafe kuralı konusunda da duyarlılığın artırılmasına,</w:t>
      </w:r>
    </w:p>
    <w:p w:rsidR="004A74A9" w:rsidRDefault="004E6C6C" w:rsidP="00474E14">
      <w:pPr>
        <w:pStyle w:val="ListeParagraf"/>
        <w:numPr>
          <w:ilvl w:val="0"/>
          <w:numId w:val="29"/>
        </w:numPr>
        <w:autoSpaceDE w:val="0"/>
        <w:autoSpaceDN w:val="0"/>
        <w:adjustRightInd w:val="0"/>
        <w:ind w:left="567" w:firstLine="361"/>
        <w:jc w:val="both"/>
      </w:pPr>
      <w:r>
        <w:t>Havaların soğumaya başlamasıyla birlikte kapalı alanlarda yoğunlaşmaların artacağı</w:t>
      </w:r>
      <w:r w:rsidR="004F2D9F">
        <w:t xml:space="preserve"> </w:t>
      </w:r>
      <w:r>
        <w:t>öngörüldüğünde fiziki mesafe kuralının hayatın her alanında ve tüm mekânlarda uyulması gereken bir kural olduğu, kapalı alanlarda kalabalık şekilde toplanılmasının halk sağlığı açısından risk oluşturduğu ve kapalı yerlerin sık sık havalandırılması gerektiği hususlarının her türlü duyuru vasıtasıyla vatandaşlarımıza hatırlatılmasına,</w:t>
      </w:r>
    </w:p>
    <w:p w:rsidR="004E6C6C" w:rsidRPr="004E6C6C" w:rsidRDefault="004E6C6C" w:rsidP="004E6C6C">
      <w:pPr>
        <w:pStyle w:val="ListeParagraf"/>
        <w:numPr>
          <w:ilvl w:val="0"/>
          <w:numId w:val="29"/>
        </w:numPr>
        <w:autoSpaceDE w:val="0"/>
        <w:autoSpaceDN w:val="0"/>
        <w:adjustRightInd w:val="0"/>
        <w:jc w:val="both"/>
        <w:rPr>
          <w:b/>
        </w:rPr>
      </w:pPr>
      <w:r w:rsidRPr="004E6C6C">
        <w:rPr>
          <w:b/>
        </w:rPr>
        <w:t>“Kıymetli vatandaşlarımız;</w:t>
      </w:r>
    </w:p>
    <w:p w:rsidR="004E6C6C" w:rsidRPr="004E6C6C" w:rsidRDefault="004E6C6C" w:rsidP="00474E14">
      <w:pPr>
        <w:pStyle w:val="ListeParagraf"/>
        <w:autoSpaceDE w:val="0"/>
        <w:autoSpaceDN w:val="0"/>
        <w:adjustRightInd w:val="0"/>
        <w:ind w:left="567"/>
        <w:jc w:val="both"/>
        <w:rPr>
          <w:b/>
        </w:rPr>
      </w:pPr>
      <w:r w:rsidRPr="004E6C6C">
        <w:rPr>
          <w:b/>
        </w:rPr>
        <w:t>Salgınla mücadelede maske, temizlik ve mesafe kurallarına uyma konusunda çokdikkatli olmalıyız.</w:t>
      </w:r>
    </w:p>
    <w:p w:rsidR="004E6C6C" w:rsidRPr="004E6C6C" w:rsidRDefault="004E6C6C" w:rsidP="00474E14">
      <w:pPr>
        <w:pStyle w:val="ListeParagraf"/>
        <w:autoSpaceDE w:val="0"/>
        <w:autoSpaceDN w:val="0"/>
        <w:adjustRightInd w:val="0"/>
        <w:ind w:left="567"/>
        <w:jc w:val="both"/>
        <w:rPr>
          <w:b/>
        </w:rPr>
      </w:pPr>
      <w:r w:rsidRPr="004E6C6C">
        <w:rPr>
          <w:b/>
        </w:rPr>
        <w:t>Saygıdeğer hemşerilerimiz,</w:t>
      </w:r>
    </w:p>
    <w:p w:rsidR="004E6C6C" w:rsidRDefault="004E6C6C" w:rsidP="00474E14">
      <w:pPr>
        <w:pStyle w:val="ListeParagraf"/>
        <w:autoSpaceDE w:val="0"/>
        <w:autoSpaceDN w:val="0"/>
        <w:adjustRightInd w:val="0"/>
        <w:ind w:left="567"/>
        <w:jc w:val="both"/>
      </w:pPr>
      <w:r w:rsidRPr="004E6C6C">
        <w:rPr>
          <w:b/>
        </w:rPr>
        <w:t>Sonbahara girdik, kış yaklaşıyor. Özellikle tüm kapalı yerlerde ve yoğunluğunarttığı alanlarda fiziki mesafe kuralı noktasında daha dikkatli olmalıyız. Salgındahepimiz birbirimize karşı sorumluyuz. İnşallah birlikte başaracağız.”</w:t>
      </w:r>
      <w:r>
        <w:t>metninin yukarıda belirtilen vasıtalarla anons edilmesine,</w:t>
      </w:r>
    </w:p>
    <w:p w:rsidR="00051086" w:rsidRDefault="00051086" w:rsidP="004E6C6C">
      <w:pPr>
        <w:pStyle w:val="ListeParagraf"/>
        <w:autoSpaceDE w:val="0"/>
        <w:autoSpaceDN w:val="0"/>
        <w:adjustRightInd w:val="0"/>
        <w:ind w:left="1288"/>
        <w:jc w:val="both"/>
      </w:pPr>
    </w:p>
    <w:p w:rsidR="00051086" w:rsidRPr="00051086" w:rsidRDefault="00051086" w:rsidP="00051086">
      <w:pPr>
        <w:pStyle w:val="ListeParagraf"/>
        <w:numPr>
          <w:ilvl w:val="0"/>
          <w:numId w:val="22"/>
        </w:numPr>
        <w:autoSpaceDE w:val="0"/>
        <w:autoSpaceDN w:val="0"/>
        <w:adjustRightInd w:val="0"/>
        <w:jc w:val="both"/>
      </w:pPr>
      <w:r>
        <w:rPr>
          <w:b/>
        </w:rPr>
        <w:t>Temaslı Bildirimine Yönelik</w:t>
      </w:r>
      <w:r w:rsidRPr="003C26A0">
        <w:rPr>
          <w:b/>
        </w:rPr>
        <w:t>;</w:t>
      </w:r>
    </w:p>
    <w:p w:rsidR="00912CD2" w:rsidRPr="00487DF2" w:rsidRDefault="00051086" w:rsidP="00487DF2">
      <w:pPr>
        <w:autoSpaceDE w:val="0"/>
        <w:autoSpaceDN w:val="0"/>
        <w:adjustRightInd w:val="0"/>
        <w:ind w:left="567"/>
        <w:jc w:val="both"/>
        <w:rPr>
          <w:sz w:val="24"/>
          <w:szCs w:val="24"/>
        </w:rPr>
      </w:pPr>
      <w:r w:rsidRPr="00487DF2">
        <w:rPr>
          <w:sz w:val="24"/>
          <w:szCs w:val="24"/>
        </w:rPr>
        <w:t>İl Hıfzıssıhha Kurulunun 25.09.202</w:t>
      </w:r>
      <w:r w:rsidR="005276B6" w:rsidRPr="00487DF2">
        <w:rPr>
          <w:sz w:val="24"/>
          <w:szCs w:val="24"/>
        </w:rPr>
        <w:t>0 tarih ve 102 Nolu Kararın</w:t>
      </w:r>
      <w:r w:rsidR="00487DF2" w:rsidRPr="00487DF2">
        <w:rPr>
          <w:sz w:val="24"/>
          <w:szCs w:val="24"/>
        </w:rPr>
        <w:t>ın</w:t>
      </w:r>
      <w:r w:rsidRPr="00487DF2">
        <w:rPr>
          <w:sz w:val="24"/>
          <w:szCs w:val="24"/>
        </w:rPr>
        <w:t xml:space="preserve"> uygulanmasın</w:t>
      </w:r>
      <w:r w:rsidR="00487DF2" w:rsidRPr="00487DF2">
        <w:rPr>
          <w:sz w:val="24"/>
          <w:szCs w:val="24"/>
        </w:rPr>
        <w:t>a</w:t>
      </w:r>
      <w:r w:rsidRPr="00487DF2">
        <w:rPr>
          <w:sz w:val="24"/>
          <w:szCs w:val="24"/>
        </w:rPr>
        <w:t xml:space="preserve"> devam edilmesine,</w:t>
      </w:r>
    </w:p>
    <w:p w:rsidR="00912CD2" w:rsidRDefault="00912CD2" w:rsidP="00912CD2">
      <w:pPr>
        <w:pStyle w:val="ListeParagraf"/>
        <w:autoSpaceDE w:val="0"/>
        <w:autoSpaceDN w:val="0"/>
        <w:adjustRightInd w:val="0"/>
        <w:ind w:left="1288"/>
        <w:jc w:val="both"/>
      </w:pPr>
    </w:p>
    <w:p w:rsidR="00775717" w:rsidRDefault="00912CD2" w:rsidP="00912CD2">
      <w:pPr>
        <w:pStyle w:val="ListeParagraf"/>
        <w:autoSpaceDE w:val="0"/>
        <w:autoSpaceDN w:val="0"/>
        <w:adjustRightInd w:val="0"/>
        <w:ind w:left="567"/>
        <w:jc w:val="both"/>
        <w:rPr>
          <w:b/>
        </w:rPr>
      </w:pPr>
      <w:r w:rsidRPr="00912CD2">
        <w:rPr>
          <w:b/>
        </w:rPr>
        <w:t xml:space="preserve">5. </w:t>
      </w:r>
      <w:r w:rsidR="00775717">
        <w:rPr>
          <w:b/>
        </w:rPr>
        <w:t>Şehir İçi Toplu Ulaşım- HES Entegrasyonuna Yönelik Olarak;</w:t>
      </w:r>
    </w:p>
    <w:p w:rsidR="00883E57" w:rsidRDefault="00883E57" w:rsidP="00912CD2">
      <w:pPr>
        <w:pStyle w:val="ListeParagraf"/>
        <w:autoSpaceDE w:val="0"/>
        <w:autoSpaceDN w:val="0"/>
        <w:adjustRightInd w:val="0"/>
        <w:ind w:left="567"/>
        <w:jc w:val="both"/>
        <w:rPr>
          <w:b/>
        </w:rPr>
      </w:pPr>
    </w:p>
    <w:p w:rsidR="00912CD2" w:rsidRDefault="005276B6" w:rsidP="00912CD2">
      <w:pPr>
        <w:pStyle w:val="ListeParagraf"/>
        <w:autoSpaceDE w:val="0"/>
        <w:autoSpaceDN w:val="0"/>
        <w:adjustRightInd w:val="0"/>
        <w:ind w:left="567"/>
        <w:jc w:val="both"/>
        <w:rPr>
          <w:b/>
        </w:rPr>
      </w:pPr>
      <w:r>
        <w:t>30/09/2020 tarih ve 104 Nolu K</w:t>
      </w:r>
      <w:r w:rsidR="00912CD2" w:rsidRPr="00912CD2">
        <w:t>ararın uygulamasın</w:t>
      </w:r>
      <w:r w:rsidR="00487DF2">
        <w:t>a</w:t>
      </w:r>
      <w:r w:rsidR="00912CD2" w:rsidRPr="00912CD2">
        <w:t xml:space="preserve"> devam edilmesine ve bu bağlamda,</w:t>
      </w:r>
    </w:p>
    <w:p w:rsidR="00362F47" w:rsidRDefault="00912CD2" w:rsidP="00912CD2">
      <w:pPr>
        <w:pStyle w:val="ListeParagraf"/>
        <w:autoSpaceDE w:val="0"/>
        <w:autoSpaceDN w:val="0"/>
        <w:adjustRightInd w:val="0"/>
        <w:ind w:left="567"/>
        <w:jc w:val="both"/>
      </w:pPr>
      <w:r>
        <w:rPr>
          <w:b/>
        </w:rPr>
        <w:t xml:space="preserve">      a</w:t>
      </w:r>
      <w:r w:rsidRPr="00912CD2">
        <w:t>- Şehir içi toplu ulaşım araçlarından faydalanmak isteyen kişilerin,</w:t>
      </w:r>
      <w:r>
        <w:t xml:space="preserve"> öncelikle HES                kodlarının</w:t>
      </w:r>
      <w:r w:rsidR="004F2D9F">
        <w:t xml:space="preserve"> </w:t>
      </w:r>
      <w:r w:rsidR="00362F47">
        <w:t>toplu ulaşım sırasında kullandıkları elektronik/akıllı seyahat kartlarına, kart sahibine ait TC Kimlik Numarası/ Pasaport Numarası ve HES Kodu bilgilerinin tanımlanmasının sağlanmasına,</w:t>
      </w:r>
    </w:p>
    <w:p w:rsidR="00912CD2" w:rsidRPr="00362F47" w:rsidRDefault="00362F47" w:rsidP="00912CD2">
      <w:pPr>
        <w:pStyle w:val="ListeParagraf"/>
        <w:autoSpaceDE w:val="0"/>
        <w:autoSpaceDN w:val="0"/>
        <w:adjustRightInd w:val="0"/>
        <w:ind w:left="567"/>
        <w:jc w:val="both"/>
      </w:pPr>
      <w:r w:rsidRPr="00362F47">
        <w:rPr>
          <w:b/>
        </w:rPr>
        <w:t xml:space="preserve">      b-</w:t>
      </w:r>
      <w:r w:rsidRPr="00362F47">
        <w:t>Yerel yönetimler tarafından, elektronik/akıllı seyahat kartlarının yaygınlaştırılma çalışmalarının yapılmasına,</w:t>
      </w:r>
    </w:p>
    <w:p w:rsidR="00362F47" w:rsidRDefault="00362F47" w:rsidP="00883E57">
      <w:pPr>
        <w:pStyle w:val="ListeParagraf"/>
        <w:autoSpaceDE w:val="0"/>
        <w:autoSpaceDN w:val="0"/>
        <w:adjustRightInd w:val="0"/>
        <w:ind w:left="426"/>
        <w:jc w:val="both"/>
      </w:pPr>
      <w:r w:rsidRPr="00362F47">
        <w:rPr>
          <w:b/>
        </w:rPr>
        <w:lastRenderedPageBreak/>
        <w:t xml:space="preserve"> </w:t>
      </w:r>
      <w:r w:rsidR="004F2D9F">
        <w:rPr>
          <w:b/>
        </w:rPr>
        <w:t xml:space="preserve">      </w:t>
      </w:r>
      <w:r w:rsidRPr="00362F47">
        <w:rPr>
          <w:b/>
        </w:rPr>
        <w:t>c-</w:t>
      </w:r>
      <w:r w:rsidRPr="00362F47">
        <w:t xml:space="preserve"> HES kodu kayıtlı kişilerden, sadece o güne ait toplu ulaşım hizmetini almış kişilerin HES kodlarının sorgulanmasına,</w:t>
      </w:r>
    </w:p>
    <w:p w:rsidR="00231DCD" w:rsidRDefault="004F2D9F" w:rsidP="00231DCD">
      <w:pPr>
        <w:pStyle w:val="ListeParagraf"/>
        <w:spacing w:after="60"/>
        <w:ind w:left="426"/>
        <w:contextualSpacing w:val="0"/>
        <w:jc w:val="both"/>
      </w:pPr>
      <w:r>
        <w:rPr>
          <w:b/>
        </w:rPr>
        <w:t xml:space="preserve">       </w:t>
      </w:r>
      <w:r w:rsidR="00231DCD" w:rsidRPr="00466F9F">
        <w:rPr>
          <w:b/>
        </w:rPr>
        <w:t>d-</w:t>
      </w:r>
      <w:r w:rsidR="00231DCD">
        <w:t xml:space="preserve"> Elektronik sistemler veya altyapı anlık olarak sorgulamaya uygun değilse veya teknik olarak yetersiz ise; HES Kodu kayıtlı kişiler için, sadece o güne ait toplu ulaşım hizmetini almış kişilerin HES kodları</w:t>
      </w:r>
      <w:r w:rsidR="0035082A">
        <w:t>nın</w:t>
      </w:r>
      <w:r w:rsidR="00231DCD">
        <w:t xml:space="preserve"> sorgulanmasına,</w:t>
      </w:r>
    </w:p>
    <w:p w:rsidR="00231DCD" w:rsidRDefault="004F2D9F" w:rsidP="00231DCD">
      <w:pPr>
        <w:pStyle w:val="ListeParagraf"/>
        <w:spacing w:after="60"/>
        <w:ind w:left="426"/>
        <w:contextualSpacing w:val="0"/>
        <w:jc w:val="both"/>
      </w:pPr>
      <w:r>
        <w:rPr>
          <w:b/>
        </w:rPr>
        <w:t xml:space="preserve">       </w:t>
      </w:r>
      <w:r w:rsidR="00231DCD" w:rsidRPr="00466F9F">
        <w:rPr>
          <w:b/>
        </w:rPr>
        <w:t>e-</w:t>
      </w:r>
      <w:r w:rsidR="00231DCD">
        <w:t xml:space="preserve"> HES kodunun teknik veya herhangi bir sebeple alınamadığı durumlarda, sadece o güne ait toplu ulaşım hizmetini almış kişilerin TC Kimlik Numarası ya da Pasaport Numarası</w:t>
      </w:r>
      <w:r w:rsidR="0035082A">
        <w:t>nın</w:t>
      </w:r>
      <w:r w:rsidR="00231DCD">
        <w:t xml:space="preserve"> sisteme gönderilmesine,</w:t>
      </w:r>
    </w:p>
    <w:p w:rsidR="00231DCD" w:rsidRDefault="004F2D9F" w:rsidP="00231DCD">
      <w:pPr>
        <w:pStyle w:val="ListeParagraf"/>
        <w:spacing w:after="60"/>
        <w:ind w:left="426"/>
        <w:contextualSpacing w:val="0"/>
        <w:jc w:val="both"/>
      </w:pPr>
      <w:r>
        <w:rPr>
          <w:b/>
        </w:rPr>
        <w:t xml:space="preserve">       </w:t>
      </w:r>
      <w:r w:rsidR="00231DCD" w:rsidRPr="00466F9F">
        <w:rPr>
          <w:b/>
        </w:rPr>
        <w:t>f-</w:t>
      </w:r>
      <w:r w:rsidR="00231DCD">
        <w:t>HES kodunun teknik veya herhangi bir sebeple alınamadığı durumlarda TC Kimlik Numarası ya da Pasaport Numarası kişi bazında en fazla günde bir defa kullanım bilgisi ile birlikte Sağlık Bakanlığı sistemlerine gün sonunda elektronik ortamda toplu olarak gönderilmesine,</w:t>
      </w:r>
    </w:p>
    <w:p w:rsidR="00231DCD" w:rsidRDefault="004F2D9F" w:rsidP="00231DCD">
      <w:pPr>
        <w:pStyle w:val="ListeParagraf"/>
        <w:spacing w:after="60"/>
        <w:ind w:left="426"/>
        <w:contextualSpacing w:val="0"/>
        <w:jc w:val="both"/>
      </w:pPr>
      <w:r>
        <w:rPr>
          <w:b/>
        </w:rPr>
        <w:t xml:space="preserve">       </w:t>
      </w:r>
      <w:r w:rsidR="00231DCD" w:rsidRPr="00466F9F">
        <w:rPr>
          <w:b/>
        </w:rPr>
        <w:t>g-</w:t>
      </w:r>
      <w:r w:rsidR="00231DCD">
        <w:t xml:space="preserve"> Kişiselleştirilemeyen seyahat kartı (TC kimlik/Pasaport ve/veya HES Kodu ile kart bilgilerinin eşleştirilmesi yapılmamış veya teknik olarak yapılamayan) kullanımlarında veya beyan usulü kontrol durumlarında ilgili görevlilerce;</w:t>
      </w:r>
      <w:r>
        <w:t xml:space="preserve"> </w:t>
      </w:r>
      <w:r w:rsidR="00231DCD">
        <w:t>Hayat Eve Sığar Mobil Uygulaması üzerinden Vatandaşın HES Koduna ait karekod</w:t>
      </w:r>
      <w:r w:rsidR="0035082A">
        <w:t>un</w:t>
      </w:r>
      <w:r w:rsidR="00231DCD">
        <w:t xml:space="preserve"> okutularak risk durumunun sorgulanmasına,</w:t>
      </w:r>
    </w:p>
    <w:p w:rsidR="00466F9F" w:rsidRDefault="004F2D9F" w:rsidP="00466F9F">
      <w:pPr>
        <w:pStyle w:val="ListeParagraf"/>
        <w:spacing w:after="60"/>
        <w:ind w:left="426"/>
        <w:contextualSpacing w:val="0"/>
        <w:jc w:val="both"/>
      </w:pPr>
      <w:r>
        <w:rPr>
          <w:b/>
        </w:rPr>
        <w:t xml:space="preserve">       </w:t>
      </w:r>
      <w:r w:rsidR="00231DCD" w:rsidRPr="00466F9F">
        <w:rPr>
          <w:b/>
        </w:rPr>
        <w:t>ğ-</w:t>
      </w:r>
      <w:r w:rsidR="00231DCD">
        <w:t xml:space="preserve"> Karekod olmadığı durumda vatandaşa ait HES Kodunun Hayat Eve Sığar Mobil Uygulaması üzerinden girilerek risk durumu sorgulanmasına,</w:t>
      </w:r>
    </w:p>
    <w:p w:rsidR="00466F9F" w:rsidRDefault="004F2D9F" w:rsidP="00466F9F">
      <w:pPr>
        <w:pStyle w:val="ListeParagraf"/>
        <w:spacing w:after="60"/>
        <w:ind w:left="426"/>
        <w:contextualSpacing w:val="0"/>
        <w:jc w:val="both"/>
      </w:pPr>
      <w:r>
        <w:rPr>
          <w:b/>
        </w:rPr>
        <w:t xml:space="preserve">       </w:t>
      </w:r>
      <w:r w:rsidR="00231DCD" w:rsidRPr="00466F9F">
        <w:rPr>
          <w:b/>
        </w:rPr>
        <w:t>h-</w:t>
      </w:r>
      <w:r w:rsidR="00466F9F">
        <w:t>Sorgu sonucu “RİSKLİ” çıkan kişilerin toplu ulaşım hizmetinden faydalandırılmamasına,</w:t>
      </w:r>
    </w:p>
    <w:p w:rsidR="00466F9F" w:rsidRDefault="004F2D9F" w:rsidP="00466F9F">
      <w:pPr>
        <w:pStyle w:val="ListeParagraf"/>
        <w:spacing w:after="60"/>
        <w:ind w:left="426"/>
        <w:contextualSpacing w:val="0"/>
        <w:jc w:val="both"/>
      </w:pPr>
      <w:r>
        <w:rPr>
          <w:b/>
        </w:rPr>
        <w:t xml:space="preserve">       </w:t>
      </w:r>
      <w:r w:rsidR="00466F9F" w:rsidRPr="00466F9F">
        <w:rPr>
          <w:b/>
        </w:rPr>
        <w:t>ı-</w:t>
      </w:r>
      <w:r w:rsidR="00466F9F">
        <w:t xml:space="preserve"> Anlık ve/veya gün sonunda toplu ulaşım hizmetini o gün kullanan kişilerin HES kodlarının sorgulanması sonucu sistemin tespit ettiği “RİSKLİ” kişilere uygulanan cezai yaptırımın hangi hat, durak veya kullanım zamanına ait detay bilgilerinin ispat yükümlülüğünün yerel yönetimlere ait olmasına,</w:t>
      </w:r>
    </w:p>
    <w:p w:rsidR="005A62EE" w:rsidRDefault="004F2D9F" w:rsidP="00466F9F">
      <w:pPr>
        <w:pStyle w:val="ListeParagraf"/>
        <w:spacing w:after="60"/>
        <w:ind w:left="426"/>
        <w:contextualSpacing w:val="0"/>
        <w:jc w:val="both"/>
      </w:pPr>
      <w:r>
        <w:rPr>
          <w:b/>
        </w:rPr>
        <w:t xml:space="preserve">       </w:t>
      </w:r>
      <w:r w:rsidR="00466F9F" w:rsidRPr="00466F9F">
        <w:rPr>
          <w:b/>
        </w:rPr>
        <w:t>i-</w:t>
      </w:r>
      <w:r w:rsidR="00466F9F">
        <w:t xml:space="preserve"> Vatandaşların kart kişiselleştirme (TC Kimlik Numarası/Pasaport Numarası ve HES Kodu ile kart bilgilerinin eşleştirilmesi), HES Kodu kullanım süreçleri ve HES kodu alım süreçleri (2023 SMS, e-Devlet Kapısı ve Hayat Eve Sığar Uygulaması üzerinden) hakkında yoğun kullanılan yerlerde, duraklarda ve araçlarda görsel (afiş, video, ilan vb.) ve yazılı araçlarla bilgilendirilme yapılmasına,</w:t>
      </w:r>
    </w:p>
    <w:p w:rsidR="00C65F9E" w:rsidRDefault="00C65F9E" w:rsidP="00466F9F">
      <w:pPr>
        <w:pStyle w:val="ListeParagraf"/>
        <w:spacing w:after="60"/>
        <w:ind w:left="426"/>
        <w:contextualSpacing w:val="0"/>
        <w:jc w:val="both"/>
      </w:pPr>
    </w:p>
    <w:p w:rsidR="00C65F9E" w:rsidRPr="00C65F9E" w:rsidRDefault="0035082A" w:rsidP="00466F9F">
      <w:pPr>
        <w:pStyle w:val="ListeParagraf"/>
        <w:spacing w:after="60"/>
        <w:ind w:left="426"/>
        <w:contextualSpacing w:val="0"/>
        <w:jc w:val="both"/>
        <w:rPr>
          <w:b/>
        </w:rPr>
      </w:pPr>
      <w:r w:rsidRPr="00C65F9E">
        <w:rPr>
          <w:b/>
        </w:rPr>
        <w:t xml:space="preserve">6. </w:t>
      </w:r>
      <w:r w:rsidR="00C65F9E" w:rsidRPr="00C65F9E">
        <w:rPr>
          <w:b/>
        </w:rPr>
        <w:t>İzolasyon Tedbirlerine İlave Olarak;</w:t>
      </w:r>
    </w:p>
    <w:p w:rsidR="0035082A" w:rsidRDefault="004F2D9F" w:rsidP="00466F9F">
      <w:pPr>
        <w:pStyle w:val="ListeParagraf"/>
        <w:spacing w:after="60"/>
        <w:ind w:left="426"/>
        <w:contextualSpacing w:val="0"/>
        <w:jc w:val="both"/>
      </w:pPr>
      <w:r>
        <w:rPr>
          <w:b/>
        </w:rPr>
        <w:t xml:space="preserve">      </w:t>
      </w:r>
      <w:r w:rsidR="00873D25" w:rsidRPr="004F2D9F">
        <w:rPr>
          <w:b/>
        </w:rPr>
        <w:t>a-</w:t>
      </w:r>
      <w:r>
        <w:t xml:space="preserve"> </w:t>
      </w:r>
      <w:r w:rsidR="00C65F9E">
        <w:t>Filyasyon ekiplerince yapılan</w:t>
      </w:r>
      <w:r w:rsidR="00407B2B">
        <w:t xml:space="preserve"> ziyaret ve yerinde</w:t>
      </w:r>
      <w:r w:rsidR="00C65F9E">
        <w:t xml:space="preserve"> tespitlerde</w:t>
      </w:r>
      <w:r w:rsidR="00407B2B">
        <w:t xml:space="preserve"> kalabalık aile ortamında yaşadığı anlaşılan Covid-19 vakaları ile </w:t>
      </w:r>
      <w:r w:rsidR="00C65F9E">
        <w:t>e</w:t>
      </w:r>
      <w:r w:rsidR="0035082A">
        <w:t>v</w:t>
      </w:r>
      <w:r w:rsidR="00407B2B">
        <w:t>lerin</w:t>
      </w:r>
      <w:r w:rsidR="0035082A">
        <w:t>de kronik hastası ve</w:t>
      </w:r>
      <w:r w:rsidR="00C6428A">
        <w:t>ya</w:t>
      </w:r>
      <w:r w:rsidR="0035082A">
        <w:t xml:space="preserve"> yaşlı bireyi</w:t>
      </w:r>
      <w:r w:rsidR="00407B2B">
        <w:t xml:space="preserve"> (65 yaş üstü)</w:t>
      </w:r>
      <w:r>
        <w:t xml:space="preserve"> </w:t>
      </w:r>
      <w:r w:rsidR="00407B2B">
        <w:t>bulunan</w:t>
      </w:r>
      <w:r>
        <w:t xml:space="preserve"> </w:t>
      </w:r>
      <w:r w:rsidR="00407B2B">
        <w:t>C</w:t>
      </w:r>
      <w:r w:rsidR="0035082A">
        <w:t xml:space="preserve">ovid-19 vakalarının </w:t>
      </w:r>
      <w:r w:rsidR="00407B2B">
        <w:t xml:space="preserve">İl </w:t>
      </w:r>
      <w:r w:rsidR="0035082A">
        <w:t>Hıfzıssıhha Kurulunca belirl</w:t>
      </w:r>
      <w:r w:rsidR="00407B2B">
        <w:t>enen yurtlarda izole edilmesine ve bu konuda kararın İl Sağlık Müdürlüğü Koronavirüs Operasyon Merkezinde görevli koordinatör hekimlere bırakılmasına, uygulamada kolluk kuvvetlerinden</w:t>
      </w:r>
      <w:r w:rsidR="00873D25">
        <w:t xml:space="preserve"> de</w:t>
      </w:r>
      <w:r w:rsidR="00407B2B">
        <w:t xml:space="preserve"> yardım alınmasına,</w:t>
      </w:r>
    </w:p>
    <w:p w:rsidR="00407B2B" w:rsidRDefault="00407B2B" w:rsidP="00466F9F">
      <w:pPr>
        <w:pStyle w:val="ListeParagraf"/>
        <w:spacing w:after="60"/>
        <w:ind w:left="426"/>
        <w:contextualSpacing w:val="0"/>
        <w:jc w:val="both"/>
      </w:pPr>
    </w:p>
    <w:p w:rsidR="00407B2B" w:rsidRPr="00873D25" w:rsidRDefault="00873D25" w:rsidP="00873D25">
      <w:pPr>
        <w:spacing w:after="60"/>
        <w:ind w:left="426" w:firstLine="283"/>
        <w:jc w:val="both"/>
        <w:rPr>
          <w:sz w:val="24"/>
          <w:szCs w:val="24"/>
        </w:rPr>
      </w:pPr>
      <w:r w:rsidRPr="004F2D9F">
        <w:rPr>
          <w:b/>
          <w:sz w:val="24"/>
          <w:szCs w:val="24"/>
        </w:rPr>
        <w:t>b</w:t>
      </w:r>
      <w:r w:rsidRPr="00873D25">
        <w:rPr>
          <w:sz w:val="24"/>
          <w:szCs w:val="24"/>
        </w:rPr>
        <w:t>-</w:t>
      </w:r>
      <w:r w:rsidR="004F2D9F">
        <w:rPr>
          <w:sz w:val="24"/>
          <w:szCs w:val="24"/>
        </w:rPr>
        <w:t xml:space="preserve"> </w:t>
      </w:r>
      <w:r w:rsidR="00407B2B" w:rsidRPr="00873D25">
        <w:rPr>
          <w:sz w:val="24"/>
          <w:szCs w:val="24"/>
        </w:rPr>
        <w:t>Kamu veya özel sektörde çalışma hayatı içinde yer alan PCR testi pozitif çıkmış ve 10 gün süreyle evde takip edilen vakalarla, hastanede tedavi görmüş ve 14 gün izolasyonda kalmış hastalar</w:t>
      </w:r>
      <w:r>
        <w:rPr>
          <w:sz w:val="24"/>
          <w:szCs w:val="24"/>
        </w:rPr>
        <w:t>a</w:t>
      </w:r>
      <w:r w:rsidR="00407B2B" w:rsidRPr="00873D25">
        <w:rPr>
          <w:sz w:val="24"/>
          <w:szCs w:val="24"/>
        </w:rPr>
        <w:t xml:space="preserve"> süre bitiminde işlerine dönmeden önce kontrol PCR testi yapılmasına ve </w:t>
      </w:r>
      <w:r w:rsidRPr="00873D25">
        <w:rPr>
          <w:sz w:val="24"/>
          <w:szCs w:val="24"/>
        </w:rPr>
        <w:t xml:space="preserve">testin </w:t>
      </w:r>
      <w:r w:rsidR="00407B2B" w:rsidRPr="00873D25">
        <w:rPr>
          <w:sz w:val="24"/>
          <w:szCs w:val="24"/>
        </w:rPr>
        <w:t>tekrar p</w:t>
      </w:r>
      <w:r w:rsidRPr="00873D25">
        <w:rPr>
          <w:sz w:val="24"/>
          <w:szCs w:val="24"/>
        </w:rPr>
        <w:t>ozitif çıkması halinde izolasyonun 7 gün uzatılarak kişiye istirahat raporu verilmesine,</w:t>
      </w:r>
    </w:p>
    <w:p w:rsidR="00466F9F" w:rsidRPr="00873D25" w:rsidRDefault="00466F9F" w:rsidP="00466F9F">
      <w:pPr>
        <w:pStyle w:val="ListeParagraf"/>
        <w:spacing w:after="60"/>
        <w:ind w:left="426"/>
        <w:contextualSpacing w:val="0"/>
        <w:jc w:val="both"/>
      </w:pPr>
    </w:p>
    <w:p w:rsidR="00466F9F" w:rsidRPr="00873D25" w:rsidRDefault="00466F9F" w:rsidP="00466F9F">
      <w:pPr>
        <w:pStyle w:val="ListeParagraf"/>
        <w:spacing w:after="60"/>
        <w:ind w:left="426"/>
        <w:contextualSpacing w:val="0"/>
        <w:jc w:val="both"/>
      </w:pPr>
    </w:p>
    <w:p w:rsidR="00231DCD" w:rsidRDefault="00231DCD" w:rsidP="00231DCD">
      <w:pPr>
        <w:pStyle w:val="ListeParagraf"/>
        <w:spacing w:after="60"/>
        <w:ind w:left="426"/>
        <w:contextualSpacing w:val="0"/>
        <w:jc w:val="both"/>
      </w:pPr>
    </w:p>
    <w:p w:rsidR="00231DCD" w:rsidRDefault="00231DCD" w:rsidP="00231DCD">
      <w:pPr>
        <w:pStyle w:val="ListeParagraf"/>
        <w:spacing w:after="60"/>
        <w:ind w:left="426"/>
        <w:contextualSpacing w:val="0"/>
        <w:jc w:val="both"/>
      </w:pPr>
    </w:p>
    <w:p w:rsidR="00610681" w:rsidRPr="009808D2" w:rsidRDefault="00610681" w:rsidP="009808D2">
      <w:pPr>
        <w:pStyle w:val="ListeParagraf"/>
        <w:autoSpaceDE w:val="0"/>
        <w:autoSpaceDN w:val="0"/>
        <w:adjustRightInd w:val="0"/>
        <w:ind w:left="928"/>
        <w:jc w:val="both"/>
      </w:pPr>
    </w:p>
    <w:p w:rsidR="00DC1082" w:rsidRPr="00214DE5" w:rsidRDefault="00DC1082" w:rsidP="00DC1082">
      <w:pPr>
        <w:pStyle w:val="GvdeMetni"/>
        <w:tabs>
          <w:tab w:val="left" w:pos="1362"/>
          <w:tab w:val="left" w:pos="2746"/>
          <w:tab w:val="left" w:pos="3765"/>
          <w:tab w:val="left" w:pos="4358"/>
          <w:tab w:val="left" w:pos="4816"/>
          <w:tab w:val="left" w:pos="5953"/>
          <w:tab w:val="left" w:pos="7187"/>
          <w:tab w:val="left" w:pos="8232"/>
        </w:tabs>
        <w:ind w:right="234"/>
        <w:rPr>
          <w:spacing w:val="-1"/>
        </w:rPr>
      </w:pPr>
    </w:p>
    <w:p w:rsidR="00142E6A" w:rsidRPr="00142E6A" w:rsidRDefault="007473AD" w:rsidP="00142E6A">
      <w:pPr>
        <w:pStyle w:val="ListeParagraf"/>
        <w:ind w:left="316"/>
        <w:jc w:val="both"/>
      </w:pPr>
      <w:r>
        <w:lastRenderedPageBreak/>
        <w:tab/>
      </w:r>
      <w:r w:rsidR="00142E6A" w:rsidRPr="00142E6A">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142E6A" w:rsidRDefault="00142E6A" w:rsidP="00142E6A">
      <w:pPr>
        <w:pStyle w:val="ListeParagraf"/>
        <w:ind w:left="316"/>
        <w:jc w:val="both"/>
        <w:rPr>
          <w:color w:val="000000" w:themeColor="text1"/>
        </w:rPr>
      </w:pPr>
    </w:p>
    <w:p w:rsidR="00142E6A" w:rsidRPr="00142E6A" w:rsidRDefault="00142E6A" w:rsidP="00142E6A">
      <w:pPr>
        <w:pStyle w:val="ListeParagraf"/>
        <w:ind w:left="316"/>
        <w:jc w:val="both"/>
        <w:rPr>
          <w:color w:val="000000" w:themeColor="text1"/>
        </w:rPr>
      </w:pPr>
      <w:r w:rsidRPr="00142E6A">
        <w:rPr>
          <w:color w:val="000000" w:themeColor="text1"/>
        </w:rPr>
        <w:t>Oy birliğiyle/çokluğuyla karar verilmiştir</w:t>
      </w:r>
      <w:r w:rsidR="00DC1082">
        <w:rPr>
          <w:color w:val="000000" w:themeColor="text1"/>
        </w:rPr>
        <w:t>.</w:t>
      </w:r>
    </w:p>
    <w:p w:rsidR="000A3633" w:rsidRDefault="000A3633" w:rsidP="000A3633">
      <w:pPr>
        <w:pStyle w:val="Balk7"/>
        <w:rPr>
          <w:b/>
        </w:rPr>
      </w:pPr>
    </w:p>
    <w:p w:rsidR="00775717" w:rsidRDefault="00775717" w:rsidP="00775717"/>
    <w:p w:rsidR="00775717" w:rsidRDefault="00775717" w:rsidP="00775717"/>
    <w:p w:rsidR="00775717" w:rsidRDefault="00775717" w:rsidP="00775717"/>
    <w:p w:rsidR="00775717" w:rsidRDefault="00775717" w:rsidP="00775717"/>
    <w:p w:rsidR="00775717" w:rsidRPr="00775717" w:rsidRDefault="00775717" w:rsidP="00775717"/>
    <w:p w:rsidR="000A3633" w:rsidRDefault="000A3633" w:rsidP="000A3633"/>
    <w:p w:rsidR="004F2D9F" w:rsidRDefault="004F2D9F" w:rsidP="000A3633"/>
    <w:p w:rsidR="004F2D9F" w:rsidRDefault="004F2D9F" w:rsidP="000A3633"/>
    <w:p w:rsidR="004F2D9F" w:rsidRDefault="004F2D9F" w:rsidP="000A3633"/>
    <w:p w:rsidR="0050679D" w:rsidRPr="008E2EEF" w:rsidRDefault="0050679D" w:rsidP="0050679D">
      <w:pPr>
        <w:pStyle w:val="Balk7"/>
        <w:widowControl w:val="0"/>
        <w:jc w:val="left"/>
        <w:rPr>
          <w:b/>
          <w:szCs w:val="24"/>
        </w:rPr>
      </w:pPr>
    </w:p>
    <w:p w:rsidR="0050679D" w:rsidRPr="0018617D" w:rsidRDefault="0050679D" w:rsidP="0050679D">
      <w:pPr>
        <w:pStyle w:val="Balk7"/>
        <w:widowControl w:val="0"/>
        <w:jc w:val="left"/>
        <w:rPr>
          <w:b/>
          <w:szCs w:val="24"/>
        </w:rPr>
      </w:pPr>
    </w:p>
    <w:p w:rsidR="008E2EEF" w:rsidRPr="008E2EEF" w:rsidRDefault="008E2EEF" w:rsidP="008E2EEF">
      <w:pPr>
        <w:pStyle w:val="Balk7"/>
        <w:widowControl w:val="0"/>
        <w:jc w:val="left"/>
        <w:rPr>
          <w:b/>
          <w:szCs w:val="24"/>
        </w:rPr>
      </w:pPr>
    </w:p>
    <w:p w:rsidR="00B21239" w:rsidRPr="0018617D" w:rsidRDefault="00B21239" w:rsidP="0018617D">
      <w:pPr>
        <w:pStyle w:val="Balk7"/>
        <w:widowControl w:val="0"/>
        <w:jc w:val="left"/>
        <w:rPr>
          <w:b/>
          <w:szCs w:val="24"/>
        </w:rPr>
      </w:pPr>
    </w:p>
    <w:sectPr w:rsidR="00B21239" w:rsidRPr="0018617D"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A24" w:rsidRDefault="002D0A24">
      <w:r>
        <w:separator/>
      </w:r>
    </w:p>
  </w:endnote>
  <w:endnote w:type="continuationSeparator" w:id="1">
    <w:p w:rsidR="002D0A24" w:rsidRDefault="002D0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4C" w:rsidRDefault="00ED0CFB">
    <w:pPr>
      <w:pStyle w:val="Altbilgi"/>
      <w:jc w:val="center"/>
    </w:pPr>
    <w:r>
      <w:fldChar w:fldCharType="begin"/>
    </w:r>
    <w:r w:rsidR="000C0E3E">
      <w:instrText xml:space="preserve"> PAGE </w:instrText>
    </w:r>
    <w:r>
      <w:fldChar w:fldCharType="separate"/>
    </w:r>
    <w:r w:rsidR="005B2B1E">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A24" w:rsidRDefault="002D0A24">
      <w:r>
        <w:separator/>
      </w:r>
    </w:p>
  </w:footnote>
  <w:footnote w:type="continuationSeparator" w:id="1">
    <w:p w:rsidR="002D0A24" w:rsidRDefault="002D0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057E6F90"/>
    <w:multiLevelType w:val="hybridMultilevel"/>
    <w:tmpl w:val="907A3568"/>
    <w:lvl w:ilvl="0" w:tplc="42923E02">
      <w:start w:val="1"/>
      <w:numFmt w:val="decimal"/>
      <w:lvlText w:val="%1."/>
      <w:lvlJc w:val="left"/>
      <w:pPr>
        <w:ind w:left="316" w:hanging="264"/>
      </w:pPr>
      <w:rPr>
        <w:rFonts w:ascii="Times New Roman" w:eastAsia="Times New Roman" w:hAnsi="Times New Roman" w:cs="Times New Roman" w:hint="default"/>
        <w:b/>
        <w:bCs/>
        <w:w w:val="100"/>
        <w:sz w:val="24"/>
        <w:szCs w:val="24"/>
        <w:lang w:val="tr-TR" w:eastAsia="en-US" w:bidi="ar-SA"/>
      </w:rPr>
    </w:lvl>
    <w:lvl w:ilvl="1" w:tplc="2A7C30CA">
      <w:numFmt w:val="bullet"/>
      <w:lvlText w:val="•"/>
      <w:lvlJc w:val="left"/>
      <w:pPr>
        <w:ind w:left="1250" w:hanging="264"/>
      </w:pPr>
      <w:rPr>
        <w:rFonts w:hint="default"/>
        <w:lang w:val="tr-TR" w:eastAsia="en-US" w:bidi="ar-SA"/>
      </w:rPr>
    </w:lvl>
    <w:lvl w:ilvl="2" w:tplc="2C8EBF5E">
      <w:numFmt w:val="bullet"/>
      <w:lvlText w:val="•"/>
      <w:lvlJc w:val="left"/>
      <w:pPr>
        <w:ind w:left="2181" w:hanging="264"/>
      </w:pPr>
      <w:rPr>
        <w:rFonts w:hint="default"/>
        <w:lang w:val="tr-TR" w:eastAsia="en-US" w:bidi="ar-SA"/>
      </w:rPr>
    </w:lvl>
    <w:lvl w:ilvl="3" w:tplc="2A681C78">
      <w:numFmt w:val="bullet"/>
      <w:lvlText w:val="•"/>
      <w:lvlJc w:val="left"/>
      <w:pPr>
        <w:ind w:left="3111" w:hanging="264"/>
      </w:pPr>
      <w:rPr>
        <w:rFonts w:hint="default"/>
        <w:lang w:val="tr-TR" w:eastAsia="en-US" w:bidi="ar-SA"/>
      </w:rPr>
    </w:lvl>
    <w:lvl w:ilvl="4" w:tplc="9C90C44C">
      <w:numFmt w:val="bullet"/>
      <w:lvlText w:val="•"/>
      <w:lvlJc w:val="left"/>
      <w:pPr>
        <w:ind w:left="4042" w:hanging="264"/>
      </w:pPr>
      <w:rPr>
        <w:rFonts w:hint="default"/>
        <w:lang w:val="tr-TR" w:eastAsia="en-US" w:bidi="ar-SA"/>
      </w:rPr>
    </w:lvl>
    <w:lvl w:ilvl="5" w:tplc="4C688014">
      <w:numFmt w:val="bullet"/>
      <w:lvlText w:val="•"/>
      <w:lvlJc w:val="left"/>
      <w:pPr>
        <w:ind w:left="4973" w:hanging="264"/>
      </w:pPr>
      <w:rPr>
        <w:rFonts w:hint="default"/>
        <w:lang w:val="tr-TR" w:eastAsia="en-US" w:bidi="ar-SA"/>
      </w:rPr>
    </w:lvl>
    <w:lvl w:ilvl="6" w:tplc="1388BEB8">
      <w:numFmt w:val="bullet"/>
      <w:lvlText w:val="•"/>
      <w:lvlJc w:val="left"/>
      <w:pPr>
        <w:ind w:left="5903" w:hanging="264"/>
      </w:pPr>
      <w:rPr>
        <w:rFonts w:hint="default"/>
        <w:lang w:val="tr-TR" w:eastAsia="en-US" w:bidi="ar-SA"/>
      </w:rPr>
    </w:lvl>
    <w:lvl w:ilvl="7" w:tplc="250204CE">
      <w:numFmt w:val="bullet"/>
      <w:lvlText w:val="•"/>
      <w:lvlJc w:val="left"/>
      <w:pPr>
        <w:ind w:left="6834" w:hanging="264"/>
      </w:pPr>
      <w:rPr>
        <w:rFonts w:hint="default"/>
        <w:lang w:val="tr-TR" w:eastAsia="en-US" w:bidi="ar-SA"/>
      </w:rPr>
    </w:lvl>
    <w:lvl w:ilvl="8" w:tplc="C5A839E0">
      <w:numFmt w:val="bullet"/>
      <w:lvlText w:val="•"/>
      <w:lvlJc w:val="left"/>
      <w:pPr>
        <w:ind w:left="7765" w:hanging="264"/>
      </w:pPr>
      <w:rPr>
        <w:rFonts w:hint="default"/>
        <w:lang w:val="tr-TR" w:eastAsia="en-US" w:bidi="ar-SA"/>
      </w:rPr>
    </w:lvl>
  </w:abstractNum>
  <w:abstractNum w:abstractNumId="7">
    <w:nsid w:val="083C1464"/>
    <w:multiLevelType w:val="hybridMultilevel"/>
    <w:tmpl w:val="48600822"/>
    <w:lvl w:ilvl="0" w:tplc="98DCDA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9">
    <w:nsid w:val="0C8A4E91"/>
    <w:multiLevelType w:val="hybridMultilevel"/>
    <w:tmpl w:val="6AA6FF46"/>
    <w:lvl w:ilvl="0" w:tplc="259E6B50">
      <w:start w:val="1"/>
      <w:numFmt w:val="decimal"/>
      <w:suff w:val="space"/>
      <w:lvlText w:val="%1."/>
      <w:lvlJc w:val="left"/>
      <w:pPr>
        <w:ind w:left="927" w:hanging="360"/>
      </w:pPr>
      <w:rPr>
        <w:rFonts w:hint="default"/>
        <w:b/>
      </w:rPr>
    </w:lvl>
    <w:lvl w:ilvl="1" w:tplc="2BACE994">
      <w:start w:val="1"/>
      <w:numFmt w:val="lowerLetter"/>
      <w:suff w:val="space"/>
      <w:lvlText w:val="%2."/>
      <w:lvlJc w:val="left"/>
      <w:pPr>
        <w:ind w:left="1647" w:hanging="360"/>
      </w:pPr>
      <w:rPr>
        <w:rFonts w:hint="default"/>
        <w:b/>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44F467A"/>
    <w:multiLevelType w:val="hybridMultilevel"/>
    <w:tmpl w:val="23D87EBE"/>
    <w:lvl w:ilvl="0" w:tplc="A8E4A69A">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nsid w:val="176F3B62"/>
    <w:multiLevelType w:val="hybridMultilevel"/>
    <w:tmpl w:val="18C231D4"/>
    <w:lvl w:ilvl="0" w:tplc="198C4E22">
      <w:start w:val="1"/>
      <w:numFmt w:val="lowerLetter"/>
      <w:lvlText w:val="%1-"/>
      <w:lvlJc w:val="left"/>
      <w:pPr>
        <w:ind w:left="1288" w:hanging="360"/>
      </w:pPr>
      <w:rPr>
        <w:rFonts w:hint="default"/>
        <w:b/>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2">
    <w:nsid w:val="17EC6799"/>
    <w:multiLevelType w:val="hybridMultilevel"/>
    <w:tmpl w:val="421451F2"/>
    <w:lvl w:ilvl="0" w:tplc="A94EBC9C">
      <w:start w:val="1"/>
      <w:numFmt w:val="lowerLetter"/>
      <w:lvlText w:val="%1-"/>
      <w:lvlJc w:val="left"/>
      <w:pPr>
        <w:ind w:left="1200" w:hanging="360"/>
      </w:pPr>
      <w:rPr>
        <w:rFonts w:hint="default"/>
        <w:b/>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3">
    <w:nsid w:val="23344BF6"/>
    <w:multiLevelType w:val="hybridMultilevel"/>
    <w:tmpl w:val="23D87EBE"/>
    <w:lvl w:ilvl="0" w:tplc="A8E4A69A">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nsid w:val="256A0A95"/>
    <w:multiLevelType w:val="hybridMultilevel"/>
    <w:tmpl w:val="47447DEA"/>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5">
    <w:nsid w:val="2677510D"/>
    <w:multiLevelType w:val="hybridMultilevel"/>
    <w:tmpl w:val="728E4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17">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FA2916"/>
    <w:multiLevelType w:val="hybridMultilevel"/>
    <w:tmpl w:val="507AECF4"/>
    <w:lvl w:ilvl="0" w:tplc="FEDAA7C2">
      <w:start w:val="1"/>
      <w:numFmt w:val="lowerLetter"/>
      <w:lvlText w:val="%1-"/>
      <w:lvlJc w:val="left"/>
      <w:pPr>
        <w:ind w:left="1288" w:hanging="360"/>
      </w:pPr>
      <w:rPr>
        <w:rFonts w:hint="default"/>
        <w:b/>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0">
    <w:nsid w:val="43735628"/>
    <w:multiLevelType w:val="hybridMultilevel"/>
    <w:tmpl w:val="8A44C552"/>
    <w:lvl w:ilvl="0" w:tplc="89807B46">
      <w:start w:val="1"/>
      <w:numFmt w:val="lowerLetter"/>
      <w:lvlText w:val="%1-"/>
      <w:lvlJc w:val="left"/>
      <w:pPr>
        <w:ind w:left="1318" w:hanging="360"/>
      </w:pPr>
      <w:rPr>
        <w:rFonts w:hint="default"/>
        <w:sz w:val="20"/>
      </w:rPr>
    </w:lvl>
    <w:lvl w:ilvl="1" w:tplc="041F0019" w:tentative="1">
      <w:start w:val="1"/>
      <w:numFmt w:val="lowerLetter"/>
      <w:lvlText w:val="%2."/>
      <w:lvlJc w:val="left"/>
      <w:pPr>
        <w:ind w:left="2038" w:hanging="360"/>
      </w:pPr>
    </w:lvl>
    <w:lvl w:ilvl="2" w:tplc="041F001B" w:tentative="1">
      <w:start w:val="1"/>
      <w:numFmt w:val="lowerRoman"/>
      <w:lvlText w:val="%3."/>
      <w:lvlJc w:val="right"/>
      <w:pPr>
        <w:ind w:left="2758" w:hanging="180"/>
      </w:pPr>
    </w:lvl>
    <w:lvl w:ilvl="3" w:tplc="041F000F" w:tentative="1">
      <w:start w:val="1"/>
      <w:numFmt w:val="decimal"/>
      <w:lvlText w:val="%4."/>
      <w:lvlJc w:val="left"/>
      <w:pPr>
        <w:ind w:left="3478" w:hanging="360"/>
      </w:pPr>
    </w:lvl>
    <w:lvl w:ilvl="4" w:tplc="041F0019" w:tentative="1">
      <w:start w:val="1"/>
      <w:numFmt w:val="lowerLetter"/>
      <w:lvlText w:val="%5."/>
      <w:lvlJc w:val="left"/>
      <w:pPr>
        <w:ind w:left="4198" w:hanging="360"/>
      </w:pPr>
    </w:lvl>
    <w:lvl w:ilvl="5" w:tplc="041F001B" w:tentative="1">
      <w:start w:val="1"/>
      <w:numFmt w:val="lowerRoman"/>
      <w:lvlText w:val="%6."/>
      <w:lvlJc w:val="right"/>
      <w:pPr>
        <w:ind w:left="4918" w:hanging="180"/>
      </w:pPr>
    </w:lvl>
    <w:lvl w:ilvl="6" w:tplc="041F000F" w:tentative="1">
      <w:start w:val="1"/>
      <w:numFmt w:val="decimal"/>
      <w:lvlText w:val="%7."/>
      <w:lvlJc w:val="left"/>
      <w:pPr>
        <w:ind w:left="5638" w:hanging="360"/>
      </w:pPr>
    </w:lvl>
    <w:lvl w:ilvl="7" w:tplc="041F0019" w:tentative="1">
      <w:start w:val="1"/>
      <w:numFmt w:val="lowerLetter"/>
      <w:lvlText w:val="%8."/>
      <w:lvlJc w:val="left"/>
      <w:pPr>
        <w:ind w:left="6358" w:hanging="360"/>
      </w:pPr>
    </w:lvl>
    <w:lvl w:ilvl="8" w:tplc="041F001B" w:tentative="1">
      <w:start w:val="1"/>
      <w:numFmt w:val="lowerRoman"/>
      <w:lvlText w:val="%9."/>
      <w:lvlJc w:val="right"/>
      <w:pPr>
        <w:ind w:left="7078" w:hanging="180"/>
      </w:pPr>
    </w:lvl>
  </w:abstractNum>
  <w:abstractNum w:abstractNumId="21">
    <w:nsid w:val="54F74846"/>
    <w:multiLevelType w:val="hybridMultilevel"/>
    <w:tmpl w:val="EF2E633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nsid w:val="59542180"/>
    <w:multiLevelType w:val="hybridMultilevel"/>
    <w:tmpl w:val="E9CCEBFE"/>
    <w:lvl w:ilvl="0" w:tplc="2FC27272">
      <w:start w:val="1"/>
      <w:numFmt w:val="lowerLetter"/>
      <w:lvlText w:val="%1-"/>
      <w:lvlJc w:val="left"/>
      <w:pPr>
        <w:ind w:left="1245" w:hanging="360"/>
      </w:pPr>
      <w:rPr>
        <w:rFonts w:hint="default"/>
        <w:b/>
      </w:rPr>
    </w:lvl>
    <w:lvl w:ilvl="1" w:tplc="041F0019">
      <w:start w:val="1"/>
      <w:numFmt w:val="lowerLetter"/>
      <w:lvlText w:val="%2."/>
      <w:lvlJc w:val="left"/>
      <w:pPr>
        <w:ind w:left="1965" w:hanging="360"/>
      </w:pPr>
    </w:lvl>
    <w:lvl w:ilvl="2" w:tplc="041F001B">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23">
    <w:nsid w:val="599E489F"/>
    <w:multiLevelType w:val="hybridMultilevel"/>
    <w:tmpl w:val="81EA5EE8"/>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4">
    <w:nsid w:val="5B17541D"/>
    <w:multiLevelType w:val="hybridMultilevel"/>
    <w:tmpl w:val="42EE356C"/>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25">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26">
    <w:nsid w:val="601677C0"/>
    <w:multiLevelType w:val="hybridMultilevel"/>
    <w:tmpl w:val="2EFA98A0"/>
    <w:lvl w:ilvl="0" w:tplc="B248E058">
      <w:numFmt w:val="bullet"/>
      <w:lvlText w:val="-"/>
      <w:lvlJc w:val="left"/>
      <w:pPr>
        <w:ind w:left="316" w:hanging="188"/>
      </w:pPr>
      <w:rPr>
        <w:rFonts w:ascii="Times New Roman" w:eastAsia="Times New Roman" w:hAnsi="Times New Roman" w:cs="Times New Roman" w:hint="default"/>
        <w:spacing w:val="-14"/>
        <w:w w:val="99"/>
        <w:sz w:val="24"/>
        <w:szCs w:val="24"/>
        <w:lang w:val="tr-TR" w:eastAsia="en-US" w:bidi="ar-SA"/>
      </w:rPr>
    </w:lvl>
    <w:lvl w:ilvl="1" w:tplc="3DDC986C">
      <w:numFmt w:val="bullet"/>
      <w:lvlText w:val="•"/>
      <w:lvlJc w:val="left"/>
      <w:pPr>
        <w:ind w:left="1250" w:hanging="188"/>
      </w:pPr>
      <w:rPr>
        <w:rFonts w:hint="default"/>
        <w:lang w:val="tr-TR" w:eastAsia="en-US" w:bidi="ar-SA"/>
      </w:rPr>
    </w:lvl>
    <w:lvl w:ilvl="2" w:tplc="F044DEF2">
      <w:numFmt w:val="bullet"/>
      <w:lvlText w:val="•"/>
      <w:lvlJc w:val="left"/>
      <w:pPr>
        <w:ind w:left="2181" w:hanging="188"/>
      </w:pPr>
      <w:rPr>
        <w:rFonts w:hint="default"/>
        <w:lang w:val="tr-TR" w:eastAsia="en-US" w:bidi="ar-SA"/>
      </w:rPr>
    </w:lvl>
    <w:lvl w:ilvl="3" w:tplc="A07C4204">
      <w:numFmt w:val="bullet"/>
      <w:lvlText w:val="•"/>
      <w:lvlJc w:val="left"/>
      <w:pPr>
        <w:ind w:left="3111" w:hanging="188"/>
      </w:pPr>
      <w:rPr>
        <w:rFonts w:hint="default"/>
        <w:lang w:val="tr-TR" w:eastAsia="en-US" w:bidi="ar-SA"/>
      </w:rPr>
    </w:lvl>
    <w:lvl w:ilvl="4" w:tplc="212AA88E">
      <w:numFmt w:val="bullet"/>
      <w:lvlText w:val="•"/>
      <w:lvlJc w:val="left"/>
      <w:pPr>
        <w:ind w:left="4042" w:hanging="188"/>
      </w:pPr>
      <w:rPr>
        <w:rFonts w:hint="default"/>
        <w:lang w:val="tr-TR" w:eastAsia="en-US" w:bidi="ar-SA"/>
      </w:rPr>
    </w:lvl>
    <w:lvl w:ilvl="5" w:tplc="E3D2905E">
      <w:numFmt w:val="bullet"/>
      <w:lvlText w:val="•"/>
      <w:lvlJc w:val="left"/>
      <w:pPr>
        <w:ind w:left="4973" w:hanging="188"/>
      </w:pPr>
      <w:rPr>
        <w:rFonts w:hint="default"/>
        <w:lang w:val="tr-TR" w:eastAsia="en-US" w:bidi="ar-SA"/>
      </w:rPr>
    </w:lvl>
    <w:lvl w:ilvl="6" w:tplc="010A15F4">
      <w:numFmt w:val="bullet"/>
      <w:lvlText w:val="•"/>
      <w:lvlJc w:val="left"/>
      <w:pPr>
        <w:ind w:left="5903" w:hanging="188"/>
      </w:pPr>
      <w:rPr>
        <w:rFonts w:hint="default"/>
        <w:lang w:val="tr-TR" w:eastAsia="en-US" w:bidi="ar-SA"/>
      </w:rPr>
    </w:lvl>
    <w:lvl w:ilvl="7" w:tplc="9F587F86">
      <w:numFmt w:val="bullet"/>
      <w:lvlText w:val="•"/>
      <w:lvlJc w:val="left"/>
      <w:pPr>
        <w:ind w:left="6834" w:hanging="188"/>
      </w:pPr>
      <w:rPr>
        <w:rFonts w:hint="default"/>
        <w:lang w:val="tr-TR" w:eastAsia="en-US" w:bidi="ar-SA"/>
      </w:rPr>
    </w:lvl>
    <w:lvl w:ilvl="8" w:tplc="AB7A0102">
      <w:numFmt w:val="bullet"/>
      <w:lvlText w:val="•"/>
      <w:lvlJc w:val="left"/>
      <w:pPr>
        <w:ind w:left="7765" w:hanging="188"/>
      </w:pPr>
      <w:rPr>
        <w:rFonts w:hint="default"/>
        <w:lang w:val="tr-TR" w:eastAsia="en-US" w:bidi="ar-SA"/>
      </w:rPr>
    </w:lvl>
  </w:abstractNum>
  <w:abstractNum w:abstractNumId="27">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28">
    <w:nsid w:val="679F1944"/>
    <w:multiLevelType w:val="hybridMultilevel"/>
    <w:tmpl w:val="EC564512"/>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9">
    <w:nsid w:val="6E8F24D8"/>
    <w:multiLevelType w:val="hybridMultilevel"/>
    <w:tmpl w:val="421451F2"/>
    <w:lvl w:ilvl="0" w:tplc="A94EBC9C">
      <w:start w:val="1"/>
      <w:numFmt w:val="lowerLetter"/>
      <w:lvlText w:val="%1-"/>
      <w:lvlJc w:val="left"/>
      <w:pPr>
        <w:ind w:left="1200" w:hanging="360"/>
      </w:pPr>
      <w:rPr>
        <w:rFonts w:hint="default"/>
        <w:b/>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31">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32">
    <w:nsid w:val="717A3609"/>
    <w:multiLevelType w:val="hybridMultilevel"/>
    <w:tmpl w:val="57D6343C"/>
    <w:lvl w:ilvl="0" w:tplc="57EC7238">
      <w:start w:val="1"/>
      <w:numFmt w:val="decimal"/>
      <w:lvlText w:val="%1."/>
      <w:lvlJc w:val="left"/>
      <w:pPr>
        <w:ind w:left="316" w:hanging="346"/>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abstractNum w:abstractNumId="33">
    <w:nsid w:val="72852638"/>
    <w:multiLevelType w:val="hybridMultilevel"/>
    <w:tmpl w:val="C090CE0C"/>
    <w:lvl w:ilvl="0" w:tplc="6144D6D8">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4">
    <w:nsid w:val="761563C4"/>
    <w:multiLevelType w:val="hybridMultilevel"/>
    <w:tmpl w:val="225EE75A"/>
    <w:lvl w:ilvl="0" w:tplc="06542DD0">
      <w:start w:val="4"/>
      <w:numFmt w:val="decimal"/>
      <w:lvlText w:val="%1."/>
      <w:lvlJc w:val="left"/>
      <w:pPr>
        <w:ind w:left="316" w:hanging="181"/>
      </w:pPr>
      <w:rPr>
        <w:rFonts w:ascii="Times New Roman" w:eastAsia="Times New Roman" w:hAnsi="Times New Roman" w:cs="Times New Roman" w:hint="default"/>
        <w:b/>
        <w:bCs/>
        <w:spacing w:val="-1"/>
        <w:w w:val="100"/>
        <w:sz w:val="22"/>
        <w:szCs w:val="22"/>
        <w:lang w:val="tr-TR" w:eastAsia="en-US" w:bidi="ar-SA"/>
      </w:rPr>
    </w:lvl>
    <w:lvl w:ilvl="1" w:tplc="FF40D9A6">
      <w:numFmt w:val="bullet"/>
      <w:lvlText w:val="•"/>
      <w:lvlJc w:val="left"/>
      <w:pPr>
        <w:ind w:left="1250" w:hanging="181"/>
      </w:pPr>
      <w:rPr>
        <w:rFonts w:hint="default"/>
        <w:lang w:val="tr-TR" w:eastAsia="en-US" w:bidi="ar-SA"/>
      </w:rPr>
    </w:lvl>
    <w:lvl w:ilvl="2" w:tplc="472A82C8">
      <w:numFmt w:val="bullet"/>
      <w:lvlText w:val="•"/>
      <w:lvlJc w:val="left"/>
      <w:pPr>
        <w:ind w:left="2181" w:hanging="181"/>
      </w:pPr>
      <w:rPr>
        <w:rFonts w:hint="default"/>
        <w:lang w:val="tr-TR" w:eastAsia="en-US" w:bidi="ar-SA"/>
      </w:rPr>
    </w:lvl>
    <w:lvl w:ilvl="3" w:tplc="94C83322">
      <w:numFmt w:val="bullet"/>
      <w:lvlText w:val="•"/>
      <w:lvlJc w:val="left"/>
      <w:pPr>
        <w:ind w:left="3111" w:hanging="181"/>
      </w:pPr>
      <w:rPr>
        <w:rFonts w:hint="default"/>
        <w:lang w:val="tr-TR" w:eastAsia="en-US" w:bidi="ar-SA"/>
      </w:rPr>
    </w:lvl>
    <w:lvl w:ilvl="4" w:tplc="ECEEF37E">
      <w:numFmt w:val="bullet"/>
      <w:lvlText w:val="•"/>
      <w:lvlJc w:val="left"/>
      <w:pPr>
        <w:ind w:left="4042" w:hanging="181"/>
      </w:pPr>
      <w:rPr>
        <w:rFonts w:hint="default"/>
        <w:lang w:val="tr-TR" w:eastAsia="en-US" w:bidi="ar-SA"/>
      </w:rPr>
    </w:lvl>
    <w:lvl w:ilvl="5" w:tplc="F1E2F9E6">
      <w:numFmt w:val="bullet"/>
      <w:lvlText w:val="•"/>
      <w:lvlJc w:val="left"/>
      <w:pPr>
        <w:ind w:left="4973" w:hanging="181"/>
      </w:pPr>
      <w:rPr>
        <w:rFonts w:hint="default"/>
        <w:lang w:val="tr-TR" w:eastAsia="en-US" w:bidi="ar-SA"/>
      </w:rPr>
    </w:lvl>
    <w:lvl w:ilvl="6" w:tplc="74484E9C">
      <w:numFmt w:val="bullet"/>
      <w:lvlText w:val="•"/>
      <w:lvlJc w:val="left"/>
      <w:pPr>
        <w:ind w:left="5903" w:hanging="181"/>
      </w:pPr>
      <w:rPr>
        <w:rFonts w:hint="default"/>
        <w:lang w:val="tr-TR" w:eastAsia="en-US" w:bidi="ar-SA"/>
      </w:rPr>
    </w:lvl>
    <w:lvl w:ilvl="7" w:tplc="36860258">
      <w:numFmt w:val="bullet"/>
      <w:lvlText w:val="•"/>
      <w:lvlJc w:val="left"/>
      <w:pPr>
        <w:ind w:left="6834" w:hanging="181"/>
      </w:pPr>
      <w:rPr>
        <w:rFonts w:hint="default"/>
        <w:lang w:val="tr-TR" w:eastAsia="en-US" w:bidi="ar-SA"/>
      </w:rPr>
    </w:lvl>
    <w:lvl w:ilvl="8" w:tplc="348E83DA">
      <w:numFmt w:val="bullet"/>
      <w:lvlText w:val="•"/>
      <w:lvlJc w:val="left"/>
      <w:pPr>
        <w:ind w:left="7765" w:hanging="181"/>
      </w:pPr>
      <w:rPr>
        <w:rFonts w:hint="default"/>
        <w:lang w:val="tr-TR" w:eastAsia="en-US" w:bidi="ar-SA"/>
      </w:rPr>
    </w:lvl>
  </w:abstractNum>
  <w:num w:numId="1">
    <w:abstractNumId w:val="0"/>
  </w:num>
  <w:num w:numId="2">
    <w:abstractNumId w:val="16"/>
  </w:num>
  <w:num w:numId="3">
    <w:abstractNumId w:val="31"/>
  </w:num>
  <w:num w:numId="4">
    <w:abstractNumId w:val="8"/>
  </w:num>
  <w:num w:numId="5">
    <w:abstractNumId w:val="27"/>
  </w:num>
  <w:num w:numId="6">
    <w:abstractNumId w:val="18"/>
  </w:num>
  <w:num w:numId="7">
    <w:abstractNumId w:val="25"/>
  </w:num>
  <w:num w:numId="8">
    <w:abstractNumId w:val="30"/>
  </w:num>
  <w:num w:numId="9">
    <w:abstractNumId w:val="17"/>
  </w:num>
  <w:num w:numId="10">
    <w:abstractNumId w:val="5"/>
  </w:num>
  <w:num w:numId="11">
    <w:abstractNumId w:val="32"/>
  </w:num>
  <w:num w:numId="12">
    <w:abstractNumId w:val="26"/>
  </w:num>
  <w:num w:numId="13">
    <w:abstractNumId w:val="6"/>
  </w:num>
  <w:num w:numId="14">
    <w:abstractNumId w:val="33"/>
  </w:num>
  <w:num w:numId="15">
    <w:abstractNumId w:val="14"/>
  </w:num>
  <w:num w:numId="16">
    <w:abstractNumId w:val="28"/>
  </w:num>
  <w:num w:numId="17">
    <w:abstractNumId w:val="23"/>
  </w:num>
  <w:num w:numId="18">
    <w:abstractNumId w:val="7"/>
  </w:num>
  <w:num w:numId="19">
    <w:abstractNumId w:val="15"/>
  </w:num>
  <w:num w:numId="20">
    <w:abstractNumId w:val="21"/>
  </w:num>
  <w:num w:numId="21">
    <w:abstractNumId w:val="34"/>
  </w:num>
  <w:num w:numId="22">
    <w:abstractNumId w:val="10"/>
  </w:num>
  <w:num w:numId="23">
    <w:abstractNumId w:val="24"/>
  </w:num>
  <w:num w:numId="24">
    <w:abstractNumId w:val="13"/>
  </w:num>
  <w:num w:numId="25">
    <w:abstractNumId w:val="12"/>
  </w:num>
  <w:num w:numId="26">
    <w:abstractNumId w:val="29"/>
  </w:num>
  <w:num w:numId="27">
    <w:abstractNumId w:val="20"/>
  </w:num>
  <w:num w:numId="28">
    <w:abstractNumId w:val="22"/>
  </w:num>
  <w:num w:numId="29">
    <w:abstractNumId w:val="11"/>
  </w:num>
  <w:num w:numId="30">
    <w:abstractNumId w:val="19"/>
  </w:num>
  <w:num w:numId="31">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10242"/>
  </w:hdrShapeDefaults>
  <w:footnotePr>
    <w:footnote w:id="0"/>
    <w:footnote w:id="1"/>
  </w:footnotePr>
  <w:endnotePr>
    <w:endnote w:id="0"/>
    <w:endnote w:id="1"/>
  </w:endnotePr>
  <w:compat/>
  <w:rsids>
    <w:rsidRoot w:val="003C5768"/>
    <w:rsid w:val="00000C73"/>
    <w:rsid w:val="00001752"/>
    <w:rsid w:val="0000527B"/>
    <w:rsid w:val="00007788"/>
    <w:rsid w:val="000212C3"/>
    <w:rsid w:val="00030461"/>
    <w:rsid w:val="00033390"/>
    <w:rsid w:val="00033B85"/>
    <w:rsid w:val="00035FEB"/>
    <w:rsid w:val="00036C5F"/>
    <w:rsid w:val="000372A3"/>
    <w:rsid w:val="00043C14"/>
    <w:rsid w:val="00045743"/>
    <w:rsid w:val="00046129"/>
    <w:rsid w:val="00046921"/>
    <w:rsid w:val="00051086"/>
    <w:rsid w:val="00053C22"/>
    <w:rsid w:val="00060BB6"/>
    <w:rsid w:val="00062989"/>
    <w:rsid w:val="0006717B"/>
    <w:rsid w:val="00067DE4"/>
    <w:rsid w:val="00071410"/>
    <w:rsid w:val="0007239F"/>
    <w:rsid w:val="00074C54"/>
    <w:rsid w:val="00085A59"/>
    <w:rsid w:val="000860EE"/>
    <w:rsid w:val="0009069C"/>
    <w:rsid w:val="0009086D"/>
    <w:rsid w:val="000916F3"/>
    <w:rsid w:val="000940EB"/>
    <w:rsid w:val="00094146"/>
    <w:rsid w:val="00095B35"/>
    <w:rsid w:val="0009632B"/>
    <w:rsid w:val="000A0125"/>
    <w:rsid w:val="000A22F3"/>
    <w:rsid w:val="000A3633"/>
    <w:rsid w:val="000A6400"/>
    <w:rsid w:val="000A66F6"/>
    <w:rsid w:val="000A77C2"/>
    <w:rsid w:val="000A78E7"/>
    <w:rsid w:val="000B21F3"/>
    <w:rsid w:val="000B5B61"/>
    <w:rsid w:val="000B604F"/>
    <w:rsid w:val="000B66AC"/>
    <w:rsid w:val="000B68CF"/>
    <w:rsid w:val="000C0351"/>
    <w:rsid w:val="000C0E3E"/>
    <w:rsid w:val="000C16D9"/>
    <w:rsid w:val="000C6E36"/>
    <w:rsid w:val="000C7D7B"/>
    <w:rsid w:val="000D4198"/>
    <w:rsid w:val="000E07BA"/>
    <w:rsid w:val="000E4139"/>
    <w:rsid w:val="000E5341"/>
    <w:rsid w:val="000E5883"/>
    <w:rsid w:val="00101AED"/>
    <w:rsid w:val="0010356F"/>
    <w:rsid w:val="0010475E"/>
    <w:rsid w:val="00105845"/>
    <w:rsid w:val="00105DA6"/>
    <w:rsid w:val="00105FD9"/>
    <w:rsid w:val="0010695C"/>
    <w:rsid w:val="00107F9C"/>
    <w:rsid w:val="00110C2E"/>
    <w:rsid w:val="001125ED"/>
    <w:rsid w:val="00115836"/>
    <w:rsid w:val="00116B04"/>
    <w:rsid w:val="00120CA2"/>
    <w:rsid w:val="00131F53"/>
    <w:rsid w:val="0013217D"/>
    <w:rsid w:val="001323F0"/>
    <w:rsid w:val="00132E5E"/>
    <w:rsid w:val="001358F1"/>
    <w:rsid w:val="00140CA2"/>
    <w:rsid w:val="00142E6A"/>
    <w:rsid w:val="001471E1"/>
    <w:rsid w:val="00150D2A"/>
    <w:rsid w:val="0015290F"/>
    <w:rsid w:val="00153F68"/>
    <w:rsid w:val="00154E14"/>
    <w:rsid w:val="00154E1A"/>
    <w:rsid w:val="001558ED"/>
    <w:rsid w:val="0016195E"/>
    <w:rsid w:val="00166D8C"/>
    <w:rsid w:val="00167D51"/>
    <w:rsid w:val="00172913"/>
    <w:rsid w:val="00173436"/>
    <w:rsid w:val="00173F7F"/>
    <w:rsid w:val="001776AC"/>
    <w:rsid w:val="001810A3"/>
    <w:rsid w:val="00181A7C"/>
    <w:rsid w:val="00182E62"/>
    <w:rsid w:val="001831AC"/>
    <w:rsid w:val="00184666"/>
    <w:rsid w:val="001848CD"/>
    <w:rsid w:val="0018617D"/>
    <w:rsid w:val="001906A0"/>
    <w:rsid w:val="00193E93"/>
    <w:rsid w:val="0019443E"/>
    <w:rsid w:val="001A1A5E"/>
    <w:rsid w:val="001A1CEF"/>
    <w:rsid w:val="001A7E37"/>
    <w:rsid w:val="001B3745"/>
    <w:rsid w:val="001B489D"/>
    <w:rsid w:val="001B5EEC"/>
    <w:rsid w:val="001B6D77"/>
    <w:rsid w:val="001B7263"/>
    <w:rsid w:val="001B76D4"/>
    <w:rsid w:val="001C02E7"/>
    <w:rsid w:val="001C1A9E"/>
    <w:rsid w:val="001C53C1"/>
    <w:rsid w:val="001C601B"/>
    <w:rsid w:val="001C730E"/>
    <w:rsid w:val="001D0442"/>
    <w:rsid w:val="001D3D20"/>
    <w:rsid w:val="001D6A01"/>
    <w:rsid w:val="001E06B7"/>
    <w:rsid w:val="001E0D91"/>
    <w:rsid w:val="001E2B3B"/>
    <w:rsid w:val="001E35A3"/>
    <w:rsid w:val="001E49F3"/>
    <w:rsid w:val="001E633C"/>
    <w:rsid w:val="001F1306"/>
    <w:rsid w:val="001F2446"/>
    <w:rsid w:val="001F5705"/>
    <w:rsid w:val="001F6AED"/>
    <w:rsid w:val="001F6D4D"/>
    <w:rsid w:val="00202A06"/>
    <w:rsid w:val="0020551C"/>
    <w:rsid w:val="002109F9"/>
    <w:rsid w:val="00211AE9"/>
    <w:rsid w:val="00212405"/>
    <w:rsid w:val="00212780"/>
    <w:rsid w:val="00214DE5"/>
    <w:rsid w:val="00217576"/>
    <w:rsid w:val="00222812"/>
    <w:rsid w:val="002246E5"/>
    <w:rsid w:val="00226550"/>
    <w:rsid w:val="00226CA9"/>
    <w:rsid w:val="00226D9B"/>
    <w:rsid w:val="00231DCD"/>
    <w:rsid w:val="00234193"/>
    <w:rsid w:val="00235A54"/>
    <w:rsid w:val="0023719F"/>
    <w:rsid w:val="00237E80"/>
    <w:rsid w:val="0024283F"/>
    <w:rsid w:val="00246118"/>
    <w:rsid w:val="002477BB"/>
    <w:rsid w:val="00250A54"/>
    <w:rsid w:val="002563C8"/>
    <w:rsid w:val="00265755"/>
    <w:rsid w:val="00265A90"/>
    <w:rsid w:val="0027672A"/>
    <w:rsid w:val="002768BF"/>
    <w:rsid w:val="00276B9C"/>
    <w:rsid w:val="00277669"/>
    <w:rsid w:val="00277982"/>
    <w:rsid w:val="00277F7D"/>
    <w:rsid w:val="00281ACB"/>
    <w:rsid w:val="00283BEB"/>
    <w:rsid w:val="002843C3"/>
    <w:rsid w:val="0028470B"/>
    <w:rsid w:val="00284BAC"/>
    <w:rsid w:val="00286589"/>
    <w:rsid w:val="0028724F"/>
    <w:rsid w:val="00287698"/>
    <w:rsid w:val="0028774F"/>
    <w:rsid w:val="002933D5"/>
    <w:rsid w:val="002A06B6"/>
    <w:rsid w:val="002A381F"/>
    <w:rsid w:val="002A7A1B"/>
    <w:rsid w:val="002B2F15"/>
    <w:rsid w:val="002B4001"/>
    <w:rsid w:val="002B71C9"/>
    <w:rsid w:val="002C0764"/>
    <w:rsid w:val="002C10B4"/>
    <w:rsid w:val="002C5B70"/>
    <w:rsid w:val="002D077B"/>
    <w:rsid w:val="002D0A24"/>
    <w:rsid w:val="002D1B4D"/>
    <w:rsid w:val="002D1B9B"/>
    <w:rsid w:val="002D704D"/>
    <w:rsid w:val="002E0E7E"/>
    <w:rsid w:val="002E30B0"/>
    <w:rsid w:val="002E4C95"/>
    <w:rsid w:val="002F059A"/>
    <w:rsid w:val="002F0862"/>
    <w:rsid w:val="002F3CF2"/>
    <w:rsid w:val="002F7E91"/>
    <w:rsid w:val="00301C80"/>
    <w:rsid w:val="0030265B"/>
    <w:rsid w:val="00303606"/>
    <w:rsid w:val="003059F2"/>
    <w:rsid w:val="00305EC7"/>
    <w:rsid w:val="00306674"/>
    <w:rsid w:val="00306BE2"/>
    <w:rsid w:val="003070F2"/>
    <w:rsid w:val="003075EF"/>
    <w:rsid w:val="00310259"/>
    <w:rsid w:val="0031274A"/>
    <w:rsid w:val="00313429"/>
    <w:rsid w:val="003161C5"/>
    <w:rsid w:val="00320160"/>
    <w:rsid w:val="003235CF"/>
    <w:rsid w:val="00325954"/>
    <w:rsid w:val="00330C77"/>
    <w:rsid w:val="0033314B"/>
    <w:rsid w:val="003341FC"/>
    <w:rsid w:val="00335461"/>
    <w:rsid w:val="0033599F"/>
    <w:rsid w:val="00337F37"/>
    <w:rsid w:val="00341927"/>
    <w:rsid w:val="00341BEE"/>
    <w:rsid w:val="00344428"/>
    <w:rsid w:val="003448CA"/>
    <w:rsid w:val="00347756"/>
    <w:rsid w:val="00347E5A"/>
    <w:rsid w:val="0035082A"/>
    <w:rsid w:val="003533BC"/>
    <w:rsid w:val="00361725"/>
    <w:rsid w:val="00362F47"/>
    <w:rsid w:val="0036372F"/>
    <w:rsid w:val="003648B5"/>
    <w:rsid w:val="00380FC0"/>
    <w:rsid w:val="0038171B"/>
    <w:rsid w:val="0038211D"/>
    <w:rsid w:val="0038253F"/>
    <w:rsid w:val="00383770"/>
    <w:rsid w:val="00386608"/>
    <w:rsid w:val="00387AFB"/>
    <w:rsid w:val="00392B7A"/>
    <w:rsid w:val="003A16F2"/>
    <w:rsid w:val="003A208F"/>
    <w:rsid w:val="003A751B"/>
    <w:rsid w:val="003B00C4"/>
    <w:rsid w:val="003B262D"/>
    <w:rsid w:val="003C14A4"/>
    <w:rsid w:val="003C26A0"/>
    <w:rsid w:val="003C2E9F"/>
    <w:rsid w:val="003C55ED"/>
    <w:rsid w:val="003C5768"/>
    <w:rsid w:val="003C635E"/>
    <w:rsid w:val="003D07DF"/>
    <w:rsid w:val="003D21C6"/>
    <w:rsid w:val="003D6E8E"/>
    <w:rsid w:val="003D714E"/>
    <w:rsid w:val="003D7B64"/>
    <w:rsid w:val="003E283A"/>
    <w:rsid w:val="003E2BCF"/>
    <w:rsid w:val="003E2C5F"/>
    <w:rsid w:val="003E6F59"/>
    <w:rsid w:val="003F1816"/>
    <w:rsid w:val="003F38FA"/>
    <w:rsid w:val="00400A8B"/>
    <w:rsid w:val="0040288D"/>
    <w:rsid w:val="00402D9B"/>
    <w:rsid w:val="00403022"/>
    <w:rsid w:val="00403055"/>
    <w:rsid w:val="004038F4"/>
    <w:rsid w:val="00406110"/>
    <w:rsid w:val="0040749C"/>
    <w:rsid w:val="00407B2B"/>
    <w:rsid w:val="00407F14"/>
    <w:rsid w:val="00410E3A"/>
    <w:rsid w:val="00410F9A"/>
    <w:rsid w:val="00414753"/>
    <w:rsid w:val="0041734B"/>
    <w:rsid w:val="00417C6A"/>
    <w:rsid w:val="0042122D"/>
    <w:rsid w:val="00423334"/>
    <w:rsid w:val="00423F72"/>
    <w:rsid w:val="00426235"/>
    <w:rsid w:val="00430EF4"/>
    <w:rsid w:val="00434085"/>
    <w:rsid w:val="00434871"/>
    <w:rsid w:val="00444537"/>
    <w:rsid w:val="004451F1"/>
    <w:rsid w:val="004471D5"/>
    <w:rsid w:val="004476B6"/>
    <w:rsid w:val="00447F83"/>
    <w:rsid w:val="004534D2"/>
    <w:rsid w:val="00454F00"/>
    <w:rsid w:val="00460F7B"/>
    <w:rsid w:val="00460FFE"/>
    <w:rsid w:val="0046160D"/>
    <w:rsid w:val="00461A39"/>
    <w:rsid w:val="004635BC"/>
    <w:rsid w:val="00465B45"/>
    <w:rsid w:val="00466D0E"/>
    <w:rsid w:val="00466F9F"/>
    <w:rsid w:val="004709F8"/>
    <w:rsid w:val="00471325"/>
    <w:rsid w:val="00472595"/>
    <w:rsid w:val="0047327E"/>
    <w:rsid w:val="004737A6"/>
    <w:rsid w:val="00474E14"/>
    <w:rsid w:val="00477214"/>
    <w:rsid w:val="00484D05"/>
    <w:rsid w:val="004855F9"/>
    <w:rsid w:val="004859CA"/>
    <w:rsid w:val="00486172"/>
    <w:rsid w:val="00487DF2"/>
    <w:rsid w:val="0049004D"/>
    <w:rsid w:val="0049088B"/>
    <w:rsid w:val="0049470C"/>
    <w:rsid w:val="004A74A9"/>
    <w:rsid w:val="004B1E74"/>
    <w:rsid w:val="004C72E6"/>
    <w:rsid w:val="004C7B6A"/>
    <w:rsid w:val="004D23A5"/>
    <w:rsid w:val="004D3496"/>
    <w:rsid w:val="004D459D"/>
    <w:rsid w:val="004D48FB"/>
    <w:rsid w:val="004E227D"/>
    <w:rsid w:val="004E31AB"/>
    <w:rsid w:val="004E5393"/>
    <w:rsid w:val="004E6C6C"/>
    <w:rsid w:val="004F02E8"/>
    <w:rsid w:val="004F0E9D"/>
    <w:rsid w:val="004F1DD8"/>
    <w:rsid w:val="004F2D9F"/>
    <w:rsid w:val="00502C51"/>
    <w:rsid w:val="0050679D"/>
    <w:rsid w:val="00510171"/>
    <w:rsid w:val="00510DB3"/>
    <w:rsid w:val="005123A8"/>
    <w:rsid w:val="00513358"/>
    <w:rsid w:val="00514706"/>
    <w:rsid w:val="00514B51"/>
    <w:rsid w:val="005166DD"/>
    <w:rsid w:val="00516E63"/>
    <w:rsid w:val="0051737B"/>
    <w:rsid w:val="005227B2"/>
    <w:rsid w:val="00523145"/>
    <w:rsid w:val="00524A13"/>
    <w:rsid w:val="005276B6"/>
    <w:rsid w:val="0053242E"/>
    <w:rsid w:val="00534EBE"/>
    <w:rsid w:val="00540E9D"/>
    <w:rsid w:val="00544542"/>
    <w:rsid w:val="00546BCC"/>
    <w:rsid w:val="005571D6"/>
    <w:rsid w:val="00557651"/>
    <w:rsid w:val="00560BE9"/>
    <w:rsid w:val="0056296A"/>
    <w:rsid w:val="0057186F"/>
    <w:rsid w:val="005720A2"/>
    <w:rsid w:val="00573E88"/>
    <w:rsid w:val="0057478A"/>
    <w:rsid w:val="005761DF"/>
    <w:rsid w:val="00577618"/>
    <w:rsid w:val="0058087F"/>
    <w:rsid w:val="0058128E"/>
    <w:rsid w:val="00581A82"/>
    <w:rsid w:val="00582158"/>
    <w:rsid w:val="00582C52"/>
    <w:rsid w:val="005855EE"/>
    <w:rsid w:val="00586294"/>
    <w:rsid w:val="005925C8"/>
    <w:rsid w:val="00593793"/>
    <w:rsid w:val="0059397D"/>
    <w:rsid w:val="005A0273"/>
    <w:rsid w:val="005A1B53"/>
    <w:rsid w:val="005A3440"/>
    <w:rsid w:val="005A4002"/>
    <w:rsid w:val="005A47B1"/>
    <w:rsid w:val="005A62EE"/>
    <w:rsid w:val="005A7BE3"/>
    <w:rsid w:val="005B27F9"/>
    <w:rsid w:val="005B2B1E"/>
    <w:rsid w:val="005B3D83"/>
    <w:rsid w:val="005C04C9"/>
    <w:rsid w:val="005C6C96"/>
    <w:rsid w:val="005D0197"/>
    <w:rsid w:val="005D01D8"/>
    <w:rsid w:val="005D185A"/>
    <w:rsid w:val="005D2482"/>
    <w:rsid w:val="005D26B3"/>
    <w:rsid w:val="005D55C8"/>
    <w:rsid w:val="005D5D81"/>
    <w:rsid w:val="005D61C0"/>
    <w:rsid w:val="005E4BC0"/>
    <w:rsid w:val="005E60D3"/>
    <w:rsid w:val="005E69F8"/>
    <w:rsid w:val="005E6F55"/>
    <w:rsid w:val="005E707A"/>
    <w:rsid w:val="005F455C"/>
    <w:rsid w:val="005F5123"/>
    <w:rsid w:val="005F6752"/>
    <w:rsid w:val="006024B0"/>
    <w:rsid w:val="00602899"/>
    <w:rsid w:val="00603503"/>
    <w:rsid w:val="00606812"/>
    <w:rsid w:val="00610681"/>
    <w:rsid w:val="00615585"/>
    <w:rsid w:val="00623258"/>
    <w:rsid w:val="00630001"/>
    <w:rsid w:val="00633770"/>
    <w:rsid w:val="00637252"/>
    <w:rsid w:val="00637905"/>
    <w:rsid w:val="006402B9"/>
    <w:rsid w:val="006416FE"/>
    <w:rsid w:val="00642F8E"/>
    <w:rsid w:val="006465B7"/>
    <w:rsid w:val="00647510"/>
    <w:rsid w:val="00650028"/>
    <w:rsid w:val="00651FD3"/>
    <w:rsid w:val="00654444"/>
    <w:rsid w:val="00655A96"/>
    <w:rsid w:val="00656B09"/>
    <w:rsid w:val="00663EBA"/>
    <w:rsid w:val="006677BF"/>
    <w:rsid w:val="00671DEA"/>
    <w:rsid w:val="00672298"/>
    <w:rsid w:val="00683CDC"/>
    <w:rsid w:val="00684327"/>
    <w:rsid w:val="006871DD"/>
    <w:rsid w:val="00697CFC"/>
    <w:rsid w:val="006A1902"/>
    <w:rsid w:val="006A2F84"/>
    <w:rsid w:val="006A3E91"/>
    <w:rsid w:val="006A3FA0"/>
    <w:rsid w:val="006B1CA4"/>
    <w:rsid w:val="006C1C3E"/>
    <w:rsid w:val="006C5EC1"/>
    <w:rsid w:val="006C6BD9"/>
    <w:rsid w:val="006C7A45"/>
    <w:rsid w:val="006D149A"/>
    <w:rsid w:val="006D2049"/>
    <w:rsid w:val="006D290B"/>
    <w:rsid w:val="006E28B8"/>
    <w:rsid w:val="006F10EA"/>
    <w:rsid w:val="006F1C46"/>
    <w:rsid w:val="006F360A"/>
    <w:rsid w:val="006F6208"/>
    <w:rsid w:val="006F64CD"/>
    <w:rsid w:val="006F69D0"/>
    <w:rsid w:val="006F6C74"/>
    <w:rsid w:val="00704024"/>
    <w:rsid w:val="00707E5B"/>
    <w:rsid w:val="007101DC"/>
    <w:rsid w:val="00711825"/>
    <w:rsid w:val="00712400"/>
    <w:rsid w:val="00712D01"/>
    <w:rsid w:val="0071335B"/>
    <w:rsid w:val="00715B5B"/>
    <w:rsid w:val="00720087"/>
    <w:rsid w:val="00721688"/>
    <w:rsid w:val="0072221E"/>
    <w:rsid w:val="007252B4"/>
    <w:rsid w:val="007279F0"/>
    <w:rsid w:val="007326D5"/>
    <w:rsid w:val="00733F19"/>
    <w:rsid w:val="00734AA5"/>
    <w:rsid w:val="0074182B"/>
    <w:rsid w:val="007420AA"/>
    <w:rsid w:val="0074458A"/>
    <w:rsid w:val="007473AD"/>
    <w:rsid w:val="00752D63"/>
    <w:rsid w:val="007611B7"/>
    <w:rsid w:val="00761348"/>
    <w:rsid w:val="00767349"/>
    <w:rsid w:val="00771153"/>
    <w:rsid w:val="00772C67"/>
    <w:rsid w:val="00775318"/>
    <w:rsid w:val="00775717"/>
    <w:rsid w:val="0077700D"/>
    <w:rsid w:val="00777294"/>
    <w:rsid w:val="007801A3"/>
    <w:rsid w:val="0078251E"/>
    <w:rsid w:val="00786283"/>
    <w:rsid w:val="00786970"/>
    <w:rsid w:val="00792921"/>
    <w:rsid w:val="00796CEC"/>
    <w:rsid w:val="00797A65"/>
    <w:rsid w:val="00797DAF"/>
    <w:rsid w:val="007A4008"/>
    <w:rsid w:val="007A4989"/>
    <w:rsid w:val="007A5376"/>
    <w:rsid w:val="007B0E27"/>
    <w:rsid w:val="007B4FAC"/>
    <w:rsid w:val="007C152D"/>
    <w:rsid w:val="007C2569"/>
    <w:rsid w:val="007C27E2"/>
    <w:rsid w:val="007C3CC3"/>
    <w:rsid w:val="007C4571"/>
    <w:rsid w:val="007C4D40"/>
    <w:rsid w:val="007C5DDC"/>
    <w:rsid w:val="007D25DF"/>
    <w:rsid w:val="007D2934"/>
    <w:rsid w:val="007D2CEF"/>
    <w:rsid w:val="007D6C3A"/>
    <w:rsid w:val="007D79E0"/>
    <w:rsid w:val="007F708B"/>
    <w:rsid w:val="007F7371"/>
    <w:rsid w:val="0080322B"/>
    <w:rsid w:val="008057B5"/>
    <w:rsid w:val="00806BA3"/>
    <w:rsid w:val="00810174"/>
    <w:rsid w:val="0081034F"/>
    <w:rsid w:val="00813A6B"/>
    <w:rsid w:val="00813E2B"/>
    <w:rsid w:val="008166F6"/>
    <w:rsid w:val="00826F4C"/>
    <w:rsid w:val="0083005E"/>
    <w:rsid w:val="00833186"/>
    <w:rsid w:val="00834827"/>
    <w:rsid w:val="00834B09"/>
    <w:rsid w:val="00843A06"/>
    <w:rsid w:val="00844852"/>
    <w:rsid w:val="00846B5E"/>
    <w:rsid w:val="008521DF"/>
    <w:rsid w:val="0085514B"/>
    <w:rsid w:val="0086097B"/>
    <w:rsid w:val="00861773"/>
    <w:rsid w:val="008622CA"/>
    <w:rsid w:val="008670D4"/>
    <w:rsid w:val="008706A7"/>
    <w:rsid w:val="0087146D"/>
    <w:rsid w:val="00872830"/>
    <w:rsid w:val="00873D25"/>
    <w:rsid w:val="00875AF6"/>
    <w:rsid w:val="00876EC5"/>
    <w:rsid w:val="00877141"/>
    <w:rsid w:val="00881CC7"/>
    <w:rsid w:val="00883BAE"/>
    <w:rsid w:val="00883E57"/>
    <w:rsid w:val="00885F27"/>
    <w:rsid w:val="008863CA"/>
    <w:rsid w:val="00887305"/>
    <w:rsid w:val="00887528"/>
    <w:rsid w:val="008920B5"/>
    <w:rsid w:val="00893518"/>
    <w:rsid w:val="00895FDE"/>
    <w:rsid w:val="008972B7"/>
    <w:rsid w:val="008A3324"/>
    <w:rsid w:val="008A7CC8"/>
    <w:rsid w:val="008B05F5"/>
    <w:rsid w:val="008B20E7"/>
    <w:rsid w:val="008B2979"/>
    <w:rsid w:val="008B5197"/>
    <w:rsid w:val="008B53CA"/>
    <w:rsid w:val="008B5AA6"/>
    <w:rsid w:val="008B7125"/>
    <w:rsid w:val="008B7E06"/>
    <w:rsid w:val="008C04BB"/>
    <w:rsid w:val="008C0ECE"/>
    <w:rsid w:val="008C1019"/>
    <w:rsid w:val="008C1C68"/>
    <w:rsid w:val="008D0BC5"/>
    <w:rsid w:val="008D3606"/>
    <w:rsid w:val="008D5D6D"/>
    <w:rsid w:val="008E2EEF"/>
    <w:rsid w:val="008E59AF"/>
    <w:rsid w:val="008E6225"/>
    <w:rsid w:val="008F053C"/>
    <w:rsid w:val="008F3BE9"/>
    <w:rsid w:val="008F6EB2"/>
    <w:rsid w:val="008F7125"/>
    <w:rsid w:val="00900819"/>
    <w:rsid w:val="00903C21"/>
    <w:rsid w:val="00904B86"/>
    <w:rsid w:val="009122EF"/>
    <w:rsid w:val="00912CD2"/>
    <w:rsid w:val="009212DF"/>
    <w:rsid w:val="009237F2"/>
    <w:rsid w:val="00923C36"/>
    <w:rsid w:val="00923F43"/>
    <w:rsid w:val="00925A55"/>
    <w:rsid w:val="00925E06"/>
    <w:rsid w:val="0092634B"/>
    <w:rsid w:val="00927F90"/>
    <w:rsid w:val="009307D4"/>
    <w:rsid w:val="00936F08"/>
    <w:rsid w:val="0094045D"/>
    <w:rsid w:val="009413C6"/>
    <w:rsid w:val="00942AFD"/>
    <w:rsid w:val="009430C8"/>
    <w:rsid w:val="00945E9D"/>
    <w:rsid w:val="009475BB"/>
    <w:rsid w:val="0095384F"/>
    <w:rsid w:val="00955EF8"/>
    <w:rsid w:val="00957C5E"/>
    <w:rsid w:val="00957FCF"/>
    <w:rsid w:val="00964ABE"/>
    <w:rsid w:val="00965C33"/>
    <w:rsid w:val="00966595"/>
    <w:rsid w:val="00967547"/>
    <w:rsid w:val="00970D1B"/>
    <w:rsid w:val="00970E39"/>
    <w:rsid w:val="009711C6"/>
    <w:rsid w:val="00974018"/>
    <w:rsid w:val="009777E7"/>
    <w:rsid w:val="009808D2"/>
    <w:rsid w:val="00981026"/>
    <w:rsid w:val="00981115"/>
    <w:rsid w:val="00983172"/>
    <w:rsid w:val="009861AD"/>
    <w:rsid w:val="009963D9"/>
    <w:rsid w:val="009968BE"/>
    <w:rsid w:val="009A1912"/>
    <w:rsid w:val="009A1F2D"/>
    <w:rsid w:val="009A2FD2"/>
    <w:rsid w:val="009A3B4F"/>
    <w:rsid w:val="009B3329"/>
    <w:rsid w:val="009B4644"/>
    <w:rsid w:val="009C234D"/>
    <w:rsid w:val="009C3B27"/>
    <w:rsid w:val="009C3DB9"/>
    <w:rsid w:val="009C7B6D"/>
    <w:rsid w:val="009D035B"/>
    <w:rsid w:val="009D4791"/>
    <w:rsid w:val="009D5BC8"/>
    <w:rsid w:val="009E143A"/>
    <w:rsid w:val="009E2B97"/>
    <w:rsid w:val="009E3C7F"/>
    <w:rsid w:val="009E766A"/>
    <w:rsid w:val="009E7F40"/>
    <w:rsid w:val="009F13E2"/>
    <w:rsid w:val="009F1AA8"/>
    <w:rsid w:val="009F30E5"/>
    <w:rsid w:val="009F41AC"/>
    <w:rsid w:val="009F510C"/>
    <w:rsid w:val="009F5198"/>
    <w:rsid w:val="009F762E"/>
    <w:rsid w:val="009F7BB2"/>
    <w:rsid w:val="00A11D4D"/>
    <w:rsid w:val="00A12406"/>
    <w:rsid w:val="00A14765"/>
    <w:rsid w:val="00A172A4"/>
    <w:rsid w:val="00A20317"/>
    <w:rsid w:val="00A23A51"/>
    <w:rsid w:val="00A24F82"/>
    <w:rsid w:val="00A259C2"/>
    <w:rsid w:val="00A32908"/>
    <w:rsid w:val="00A33CDB"/>
    <w:rsid w:val="00A36176"/>
    <w:rsid w:val="00A37FEF"/>
    <w:rsid w:val="00A40B3E"/>
    <w:rsid w:val="00A47238"/>
    <w:rsid w:val="00A4755F"/>
    <w:rsid w:val="00A50B6E"/>
    <w:rsid w:val="00A51E53"/>
    <w:rsid w:val="00A521A5"/>
    <w:rsid w:val="00A53EEF"/>
    <w:rsid w:val="00A54AB9"/>
    <w:rsid w:val="00A55A82"/>
    <w:rsid w:val="00A61FB0"/>
    <w:rsid w:val="00A62FC4"/>
    <w:rsid w:val="00A66466"/>
    <w:rsid w:val="00A67827"/>
    <w:rsid w:val="00A719D4"/>
    <w:rsid w:val="00A73AC0"/>
    <w:rsid w:val="00A756BC"/>
    <w:rsid w:val="00A773F5"/>
    <w:rsid w:val="00A8047A"/>
    <w:rsid w:val="00A8049E"/>
    <w:rsid w:val="00A8489D"/>
    <w:rsid w:val="00A90787"/>
    <w:rsid w:val="00A9644B"/>
    <w:rsid w:val="00A97EFD"/>
    <w:rsid w:val="00AA2859"/>
    <w:rsid w:val="00AA4258"/>
    <w:rsid w:val="00AA4CA4"/>
    <w:rsid w:val="00AA768A"/>
    <w:rsid w:val="00AA7A14"/>
    <w:rsid w:val="00AB1842"/>
    <w:rsid w:val="00AB529F"/>
    <w:rsid w:val="00AB5451"/>
    <w:rsid w:val="00AB5477"/>
    <w:rsid w:val="00AC0C2B"/>
    <w:rsid w:val="00AC1003"/>
    <w:rsid w:val="00AC66A6"/>
    <w:rsid w:val="00AD36E1"/>
    <w:rsid w:val="00AD3C0C"/>
    <w:rsid w:val="00AD5C4C"/>
    <w:rsid w:val="00AD72DB"/>
    <w:rsid w:val="00AE146A"/>
    <w:rsid w:val="00AE1AFB"/>
    <w:rsid w:val="00AE37A9"/>
    <w:rsid w:val="00AE4123"/>
    <w:rsid w:val="00AE5414"/>
    <w:rsid w:val="00AF6B52"/>
    <w:rsid w:val="00B03522"/>
    <w:rsid w:val="00B03D12"/>
    <w:rsid w:val="00B046B4"/>
    <w:rsid w:val="00B124AF"/>
    <w:rsid w:val="00B12D50"/>
    <w:rsid w:val="00B12D54"/>
    <w:rsid w:val="00B1360F"/>
    <w:rsid w:val="00B15257"/>
    <w:rsid w:val="00B15BD5"/>
    <w:rsid w:val="00B17D79"/>
    <w:rsid w:val="00B2023E"/>
    <w:rsid w:val="00B2096D"/>
    <w:rsid w:val="00B21239"/>
    <w:rsid w:val="00B23B01"/>
    <w:rsid w:val="00B25590"/>
    <w:rsid w:val="00B32B86"/>
    <w:rsid w:val="00B359CC"/>
    <w:rsid w:val="00B35F83"/>
    <w:rsid w:val="00B41CD5"/>
    <w:rsid w:val="00B4272B"/>
    <w:rsid w:val="00B42FCF"/>
    <w:rsid w:val="00B55B76"/>
    <w:rsid w:val="00B57B40"/>
    <w:rsid w:val="00B6034C"/>
    <w:rsid w:val="00B614C2"/>
    <w:rsid w:val="00B62F12"/>
    <w:rsid w:val="00B63C48"/>
    <w:rsid w:val="00B642E3"/>
    <w:rsid w:val="00B64F1D"/>
    <w:rsid w:val="00B74026"/>
    <w:rsid w:val="00B75B2A"/>
    <w:rsid w:val="00B808D0"/>
    <w:rsid w:val="00B83291"/>
    <w:rsid w:val="00B90CFD"/>
    <w:rsid w:val="00B927A5"/>
    <w:rsid w:val="00B957DF"/>
    <w:rsid w:val="00B95AA3"/>
    <w:rsid w:val="00B97576"/>
    <w:rsid w:val="00B978E9"/>
    <w:rsid w:val="00BA1591"/>
    <w:rsid w:val="00BA2835"/>
    <w:rsid w:val="00BA5939"/>
    <w:rsid w:val="00BB1310"/>
    <w:rsid w:val="00BB2FB8"/>
    <w:rsid w:val="00BB3537"/>
    <w:rsid w:val="00BB44F7"/>
    <w:rsid w:val="00BB5221"/>
    <w:rsid w:val="00BB5C01"/>
    <w:rsid w:val="00BB5F9F"/>
    <w:rsid w:val="00BB667B"/>
    <w:rsid w:val="00BC460C"/>
    <w:rsid w:val="00BC4E4F"/>
    <w:rsid w:val="00BC605F"/>
    <w:rsid w:val="00BD39AE"/>
    <w:rsid w:val="00BD53FD"/>
    <w:rsid w:val="00BD7DB4"/>
    <w:rsid w:val="00BE3FD6"/>
    <w:rsid w:val="00BE5252"/>
    <w:rsid w:val="00BE79FA"/>
    <w:rsid w:val="00BF1082"/>
    <w:rsid w:val="00BF2337"/>
    <w:rsid w:val="00BF4245"/>
    <w:rsid w:val="00BF5F07"/>
    <w:rsid w:val="00C0035D"/>
    <w:rsid w:val="00C0362D"/>
    <w:rsid w:val="00C06AE1"/>
    <w:rsid w:val="00C06B50"/>
    <w:rsid w:val="00C15346"/>
    <w:rsid w:val="00C15E1B"/>
    <w:rsid w:val="00C16CD6"/>
    <w:rsid w:val="00C1708F"/>
    <w:rsid w:val="00C2164F"/>
    <w:rsid w:val="00C21CD9"/>
    <w:rsid w:val="00C2230B"/>
    <w:rsid w:val="00C26EE5"/>
    <w:rsid w:val="00C27282"/>
    <w:rsid w:val="00C27952"/>
    <w:rsid w:val="00C3091A"/>
    <w:rsid w:val="00C3546C"/>
    <w:rsid w:val="00C35E93"/>
    <w:rsid w:val="00C372B9"/>
    <w:rsid w:val="00C40591"/>
    <w:rsid w:val="00C43C46"/>
    <w:rsid w:val="00C47476"/>
    <w:rsid w:val="00C53D39"/>
    <w:rsid w:val="00C54903"/>
    <w:rsid w:val="00C56478"/>
    <w:rsid w:val="00C56F7D"/>
    <w:rsid w:val="00C6428A"/>
    <w:rsid w:val="00C65F9E"/>
    <w:rsid w:val="00C71388"/>
    <w:rsid w:val="00C7265D"/>
    <w:rsid w:val="00C74301"/>
    <w:rsid w:val="00C75313"/>
    <w:rsid w:val="00C761DF"/>
    <w:rsid w:val="00C807B0"/>
    <w:rsid w:val="00C80F67"/>
    <w:rsid w:val="00C86DED"/>
    <w:rsid w:val="00C9131D"/>
    <w:rsid w:val="00C92FD5"/>
    <w:rsid w:val="00C96E71"/>
    <w:rsid w:val="00CA3B66"/>
    <w:rsid w:val="00CA4137"/>
    <w:rsid w:val="00CA6517"/>
    <w:rsid w:val="00CB2806"/>
    <w:rsid w:val="00CB2894"/>
    <w:rsid w:val="00CB60A7"/>
    <w:rsid w:val="00CB6CB4"/>
    <w:rsid w:val="00CB7ACA"/>
    <w:rsid w:val="00CC27ED"/>
    <w:rsid w:val="00CC4B47"/>
    <w:rsid w:val="00CC5D13"/>
    <w:rsid w:val="00CD6FE0"/>
    <w:rsid w:val="00CD7E4C"/>
    <w:rsid w:val="00CE4C47"/>
    <w:rsid w:val="00CF015F"/>
    <w:rsid w:val="00CF09DC"/>
    <w:rsid w:val="00CF2612"/>
    <w:rsid w:val="00CF457A"/>
    <w:rsid w:val="00CF4786"/>
    <w:rsid w:val="00CF6483"/>
    <w:rsid w:val="00CF7647"/>
    <w:rsid w:val="00D0071C"/>
    <w:rsid w:val="00D01EA2"/>
    <w:rsid w:val="00D06E83"/>
    <w:rsid w:val="00D11AFF"/>
    <w:rsid w:val="00D148DF"/>
    <w:rsid w:val="00D1493F"/>
    <w:rsid w:val="00D158B9"/>
    <w:rsid w:val="00D176D0"/>
    <w:rsid w:val="00D1789E"/>
    <w:rsid w:val="00D20B94"/>
    <w:rsid w:val="00D2115D"/>
    <w:rsid w:val="00D2707A"/>
    <w:rsid w:val="00D347A1"/>
    <w:rsid w:val="00D355F5"/>
    <w:rsid w:val="00D36F88"/>
    <w:rsid w:val="00D42AF4"/>
    <w:rsid w:val="00D4354C"/>
    <w:rsid w:val="00D4400E"/>
    <w:rsid w:val="00D4449C"/>
    <w:rsid w:val="00D46796"/>
    <w:rsid w:val="00D46D77"/>
    <w:rsid w:val="00D53AE5"/>
    <w:rsid w:val="00D548EB"/>
    <w:rsid w:val="00D57444"/>
    <w:rsid w:val="00D608B8"/>
    <w:rsid w:val="00D61193"/>
    <w:rsid w:val="00D61562"/>
    <w:rsid w:val="00D64FE2"/>
    <w:rsid w:val="00D717C7"/>
    <w:rsid w:val="00D7203D"/>
    <w:rsid w:val="00D729A0"/>
    <w:rsid w:val="00D74294"/>
    <w:rsid w:val="00D77DD1"/>
    <w:rsid w:val="00D80D37"/>
    <w:rsid w:val="00D813F5"/>
    <w:rsid w:val="00D82C90"/>
    <w:rsid w:val="00D8348B"/>
    <w:rsid w:val="00D84508"/>
    <w:rsid w:val="00D846A0"/>
    <w:rsid w:val="00D9031D"/>
    <w:rsid w:val="00D90B57"/>
    <w:rsid w:val="00D912C5"/>
    <w:rsid w:val="00D93CE1"/>
    <w:rsid w:val="00D93F8C"/>
    <w:rsid w:val="00DA0CA2"/>
    <w:rsid w:val="00DA2E4F"/>
    <w:rsid w:val="00DA4E52"/>
    <w:rsid w:val="00DA6CFF"/>
    <w:rsid w:val="00DB0F4F"/>
    <w:rsid w:val="00DB7345"/>
    <w:rsid w:val="00DB77BF"/>
    <w:rsid w:val="00DC1082"/>
    <w:rsid w:val="00DD3388"/>
    <w:rsid w:val="00DD390D"/>
    <w:rsid w:val="00DD4F5D"/>
    <w:rsid w:val="00DD5147"/>
    <w:rsid w:val="00DE3915"/>
    <w:rsid w:val="00DE556F"/>
    <w:rsid w:val="00DE5911"/>
    <w:rsid w:val="00DF0A27"/>
    <w:rsid w:val="00DF1D09"/>
    <w:rsid w:val="00DF3859"/>
    <w:rsid w:val="00DF3EEB"/>
    <w:rsid w:val="00DF52B9"/>
    <w:rsid w:val="00DF6A36"/>
    <w:rsid w:val="00DF6D9F"/>
    <w:rsid w:val="00E04454"/>
    <w:rsid w:val="00E05D24"/>
    <w:rsid w:val="00E07DD8"/>
    <w:rsid w:val="00E11A10"/>
    <w:rsid w:val="00E15858"/>
    <w:rsid w:val="00E20982"/>
    <w:rsid w:val="00E20A0A"/>
    <w:rsid w:val="00E21055"/>
    <w:rsid w:val="00E21822"/>
    <w:rsid w:val="00E23AB3"/>
    <w:rsid w:val="00E25371"/>
    <w:rsid w:val="00E26ABB"/>
    <w:rsid w:val="00E3166A"/>
    <w:rsid w:val="00E32834"/>
    <w:rsid w:val="00E3393E"/>
    <w:rsid w:val="00E345D3"/>
    <w:rsid w:val="00E36B2F"/>
    <w:rsid w:val="00E419EB"/>
    <w:rsid w:val="00E425DD"/>
    <w:rsid w:val="00E42A60"/>
    <w:rsid w:val="00E43EB7"/>
    <w:rsid w:val="00E441F4"/>
    <w:rsid w:val="00E5557E"/>
    <w:rsid w:val="00E611D0"/>
    <w:rsid w:val="00E61541"/>
    <w:rsid w:val="00E63A91"/>
    <w:rsid w:val="00E65332"/>
    <w:rsid w:val="00E66CE1"/>
    <w:rsid w:val="00E66E93"/>
    <w:rsid w:val="00E66FF2"/>
    <w:rsid w:val="00E673A7"/>
    <w:rsid w:val="00E70DD9"/>
    <w:rsid w:val="00E76415"/>
    <w:rsid w:val="00E808B0"/>
    <w:rsid w:val="00E83C5C"/>
    <w:rsid w:val="00E856C7"/>
    <w:rsid w:val="00E8758F"/>
    <w:rsid w:val="00E92CEE"/>
    <w:rsid w:val="00E96EB4"/>
    <w:rsid w:val="00E97034"/>
    <w:rsid w:val="00EA015A"/>
    <w:rsid w:val="00EA096F"/>
    <w:rsid w:val="00EA3F37"/>
    <w:rsid w:val="00EB3BB1"/>
    <w:rsid w:val="00EB463A"/>
    <w:rsid w:val="00EB5A96"/>
    <w:rsid w:val="00EB64D8"/>
    <w:rsid w:val="00EB6FB9"/>
    <w:rsid w:val="00EC2170"/>
    <w:rsid w:val="00EC4F92"/>
    <w:rsid w:val="00EC6806"/>
    <w:rsid w:val="00EC70CA"/>
    <w:rsid w:val="00EC73BC"/>
    <w:rsid w:val="00ED0C98"/>
    <w:rsid w:val="00ED0CFB"/>
    <w:rsid w:val="00ED23A3"/>
    <w:rsid w:val="00ED53F0"/>
    <w:rsid w:val="00EE035C"/>
    <w:rsid w:val="00EE1550"/>
    <w:rsid w:val="00EE1B9C"/>
    <w:rsid w:val="00EE5A50"/>
    <w:rsid w:val="00EE767E"/>
    <w:rsid w:val="00EF0913"/>
    <w:rsid w:val="00EF13AE"/>
    <w:rsid w:val="00EF4968"/>
    <w:rsid w:val="00F02ED8"/>
    <w:rsid w:val="00F048FA"/>
    <w:rsid w:val="00F055A9"/>
    <w:rsid w:val="00F10C86"/>
    <w:rsid w:val="00F115F0"/>
    <w:rsid w:val="00F11D52"/>
    <w:rsid w:val="00F15AE5"/>
    <w:rsid w:val="00F21EAE"/>
    <w:rsid w:val="00F23D4D"/>
    <w:rsid w:val="00F23F43"/>
    <w:rsid w:val="00F23FC3"/>
    <w:rsid w:val="00F2406B"/>
    <w:rsid w:val="00F25E63"/>
    <w:rsid w:val="00F27092"/>
    <w:rsid w:val="00F367F4"/>
    <w:rsid w:val="00F37F5C"/>
    <w:rsid w:val="00F41813"/>
    <w:rsid w:val="00F41CEF"/>
    <w:rsid w:val="00F516E7"/>
    <w:rsid w:val="00F621D5"/>
    <w:rsid w:val="00F6584C"/>
    <w:rsid w:val="00F71297"/>
    <w:rsid w:val="00F72807"/>
    <w:rsid w:val="00F77CC0"/>
    <w:rsid w:val="00F80E71"/>
    <w:rsid w:val="00F819B6"/>
    <w:rsid w:val="00F820A5"/>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34"/>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s>
</file>

<file path=word/webSettings.xml><?xml version="1.0" encoding="utf-8"?>
<w:webSettings xmlns:r="http://schemas.openxmlformats.org/officeDocument/2006/relationships" xmlns:w="http://schemas.openxmlformats.org/wordprocessingml/2006/main">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BE01-404D-4481-9D1D-26459666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1366</Words>
  <Characters>7791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selma.ersoy1</cp:lastModifiedBy>
  <cp:revision>35</cp:revision>
  <cp:lastPrinted>2020-10-20T05:44:00Z</cp:lastPrinted>
  <dcterms:created xsi:type="dcterms:W3CDTF">2020-10-01T06:09:00Z</dcterms:created>
  <dcterms:modified xsi:type="dcterms:W3CDTF">2020-10-20T05:49:00Z</dcterms:modified>
</cp:coreProperties>
</file>