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C9" w:rsidRPr="00ED3F3B" w:rsidRDefault="009C6CC9" w:rsidP="009C6CC9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before="240" w:after="240" w:line="276" w:lineRule="auto"/>
        <w:jc w:val="center"/>
        <w:rPr>
          <w:sz w:val="22"/>
          <w:szCs w:val="22"/>
        </w:rPr>
      </w:pPr>
      <w:r w:rsidRPr="00ED3F3B">
        <w:rPr>
          <w:sz w:val="22"/>
          <w:szCs w:val="22"/>
        </w:rPr>
        <w:t>KARABÜK İLİ HIFZISSIHHA MECLİS KURUL KARARI</w:t>
      </w:r>
    </w:p>
    <w:p w:rsidR="009C6CC9" w:rsidRPr="00ED3F3B" w:rsidRDefault="009C6CC9" w:rsidP="009C6CC9">
      <w:pPr>
        <w:spacing w:before="240" w:after="240"/>
        <w:rPr>
          <w:rFonts w:ascii="Times New Roman" w:hAnsi="Times New Roman" w:cs="Times New Roman"/>
        </w:rPr>
      </w:pPr>
    </w:p>
    <w:p w:rsidR="009C6CC9" w:rsidRPr="00ED3F3B" w:rsidRDefault="00CB342A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>TARİHİ : 27</w:t>
      </w:r>
      <w:proofErr w:type="gramEnd"/>
      <w:r>
        <w:rPr>
          <w:rFonts w:ascii="Times New Roman" w:hAnsi="Times New Roman" w:cs="Times New Roman"/>
          <w:b/>
        </w:rPr>
        <w:t>.06</w:t>
      </w:r>
      <w:r w:rsidR="0032007F">
        <w:rPr>
          <w:rFonts w:ascii="Times New Roman" w:hAnsi="Times New Roman" w:cs="Times New Roman"/>
          <w:b/>
        </w:rPr>
        <w:t>.2022</w:t>
      </w:r>
    </w:p>
    <w:p w:rsidR="009C6CC9" w:rsidRPr="00ED3F3B" w:rsidRDefault="00CB342A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>NO          : 13</w:t>
      </w:r>
      <w:proofErr w:type="gramEnd"/>
    </w:p>
    <w:p w:rsidR="009C6CC9" w:rsidRPr="00ED3F3B" w:rsidRDefault="009C6CC9" w:rsidP="009C6CC9">
      <w:pPr>
        <w:pStyle w:val="GvdeMetni"/>
        <w:widowControl w:val="0"/>
        <w:spacing w:before="240" w:after="240" w:line="276" w:lineRule="auto"/>
        <w:rPr>
          <w:sz w:val="22"/>
          <w:szCs w:val="22"/>
        </w:rPr>
      </w:pPr>
      <w:r w:rsidRPr="00ED3F3B">
        <w:rPr>
          <w:sz w:val="22"/>
          <w:szCs w:val="22"/>
        </w:rPr>
        <w:t xml:space="preserve">        </w:t>
      </w:r>
      <w:r w:rsidR="004079C4">
        <w:rPr>
          <w:sz w:val="22"/>
          <w:szCs w:val="22"/>
        </w:rPr>
        <w:t xml:space="preserve"> </w:t>
      </w:r>
      <w:r w:rsidRPr="00ED3F3B">
        <w:rPr>
          <w:sz w:val="22"/>
          <w:szCs w:val="22"/>
        </w:rPr>
        <w:t xml:space="preserve">   İl Hıfzı</w:t>
      </w:r>
      <w:r w:rsidR="00E227CE">
        <w:rPr>
          <w:sz w:val="22"/>
          <w:szCs w:val="22"/>
        </w:rPr>
        <w:t>s</w:t>
      </w:r>
      <w:r w:rsidRPr="00ED3F3B">
        <w:rPr>
          <w:sz w:val="22"/>
          <w:szCs w:val="22"/>
        </w:rPr>
        <w:t>sıhha Meclisi; Umumi Hıfzı</w:t>
      </w:r>
      <w:r w:rsidR="00E227CE">
        <w:rPr>
          <w:sz w:val="22"/>
          <w:szCs w:val="22"/>
        </w:rPr>
        <w:t>s</w:t>
      </w:r>
      <w:r w:rsidRPr="00ED3F3B">
        <w:rPr>
          <w:sz w:val="22"/>
          <w:szCs w:val="22"/>
        </w:rPr>
        <w:t>sıhha Ka</w:t>
      </w:r>
      <w:r w:rsidR="00CB342A">
        <w:rPr>
          <w:sz w:val="22"/>
          <w:szCs w:val="22"/>
        </w:rPr>
        <w:t>nununun 23. Maddesi gereğince 27</w:t>
      </w:r>
      <w:r w:rsidR="0032007F">
        <w:rPr>
          <w:sz w:val="22"/>
          <w:szCs w:val="22"/>
        </w:rPr>
        <w:t>/0</w:t>
      </w:r>
      <w:r w:rsidR="00CB342A">
        <w:rPr>
          <w:sz w:val="22"/>
          <w:szCs w:val="22"/>
        </w:rPr>
        <w:t>6</w:t>
      </w:r>
      <w:r w:rsidR="0032007F">
        <w:rPr>
          <w:sz w:val="22"/>
          <w:szCs w:val="22"/>
        </w:rPr>
        <w:t>/2022</w:t>
      </w:r>
      <w:r w:rsidRPr="00ED3F3B">
        <w:rPr>
          <w:sz w:val="22"/>
          <w:szCs w:val="22"/>
        </w:rPr>
        <w:t xml:space="preserve"> tarihind</w:t>
      </w:r>
      <w:r w:rsidR="00DF4436">
        <w:rPr>
          <w:sz w:val="22"/>
          <w:szCs w:val="22"/>
        </w:rPr>
        <w:t>e Vali Fuat GÜREL</w:t>
      </w:r>
      <w:r w:rsidRPr="00ED3F3B">
        <w:rPr>
          <w:sz w:val="22"/>
          <w:szCs w:val="22"/>
        </w:rPr>
        <w:t xml:space="preserve"> başkanlığında toplanarak aşağıda isimleri belirtilen üyelerin iştiraki ile gündemdeki maddeleri görüşmek üzere toplanmış olup aşağıdaki kararı almıştır.</w:t>
      </w:r>
    </w:p>
    <w:p w:rsidR="009C6CC9" w:rsidRPr="00ED3F3B" w:rsidRDefault="009C6CC9" w:rsidP="009C6CC9">
      <w:pPr>
        <w:pStyle w:val="Balk6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240" w:line="276" w:lineRule="auto"/>
        <w:ind w:left="1152" w:hanging="1152"/>
        <w:jc w:val="both"/>
        <w:rPr>
          <w:sz w:val="22"/>
          <w:szCs w:val="22"/>
        </w:rPr>
      </w:pPr>
      <w:r w:rsidRPr="00ED3F3B">
        <w:rPr>
          <w:sz w:val="22"/>
          <w:szCs w:val="22"/>
          <w:u w:val="none"/>
        </w:rPr>
        <w:t xml:space="preserve">                                                             </w:t>
      </w:r>
      <w:r w:rsidRPr="00ED3F3B">
        <w:rPr>
          <w:sz w:val="22"/>
          <w:szCs w:val="22"/>
        </w:rPr>
        <w:t>K A R A R</w:t>
      </w:r>
    </w:p>
    <w:p w:rsidR="004D2B9A" w:rsidRDefault="007549AF" w:rsidP="009F4796">
      <w:pPr>
        <w:jc w:val="both"/>
        <w:rPr>
          <w:rFonts w:ascii="Times New Roman" w:hAnsi="Times New Roman" w:cs="Times New Roman"/>
        </w:rPr>
      </w:pPr>
      <w:r w:rsidRPr="009F4796">
        <w:rPr>
          <w:rFonts w:ascii="Times New Roman" w:hAnsi="Times New Roman" w:cs="Times New Roman"/>
        </w:rPr>
        <w:t xml:space="preserve">     </w:t>
      </w:r>
      <w:r w:rsidR="00653015">
        <w:rPr>
          <w:rFonts w:ascii="Times New Roman" w:hAnsi="Times New Roman" w:cs="Times New Roman"/>
        </w:rPr>
        <w:t xml:space="preserve"> </w:t>
      </w:r>
      <w:r w:rsidRPr="009F4796">
        <w:rPr>
          <w:rFonts w:ascii="Times New Roman" w:hAnsi="Times New Roman" w:cs="Times New Roman"/>
        </w:rPr>
        <w:t xml:space="preserve">     </w:t>
      </w:r>
      <w:r w:rsidR="00CB342A">
        <w:rPr>
          <w:rFonts w:ascii="Times New Roman" w:hAnsi="Times New Roman" w:cs="Times New Roman"/>
        </w:rPr>
        <w:t>Yaklaşan Kurb</w:t>
      </w:r>
      <w:r w:rsidR="009E7CB0">
        <w:rPr>
          <w:rFonts w:ascii="Times New Roman" w:hAnsi="Times New Roman" w:cs="Times New Roman"/>
        </w:rPr>
        <w:t>an Bayra</w:t>
      </w:r>
      <w:r w:rsidR="00653015">
        <w:rPr>
          <w:rFonts w:ascii="Times New Roman" w:hAnsi="Times New Roman" w:cs="Times New Roman"/>
        </w:rPr>
        <w:t xml:space="preserve">mı öncesi, bazı </w:t>
      </w:r>
      <w:proofErr w:type="spellStart"/>
      <w:r w:rsidR="00653015">
        <w:rPr>
          <w:rFonts w:ascii="Times New Roman" w:hAnsi="Times New Roman" w:cs="Times New Roman"/>
        </w:rPr>
        <w:t>zoonotik</w:t>
      </w:r>
      <w:proofErr w:type="spellEnd"/>
      <w:r w:rsidR="00385912">
        <w:rPr>
          <w:rFonts w:ascii="Times New Roman" w:hAnsi="Times New Roman" w:cs="Times New Roman"/>
        </w:rPr>
        <w:t xml:space="preserve"> hastalıklara karşı önlemler</w:t>
      </w:r>
      <w:r w:rsidR="00653015">
        <w:rPr>
          <w:rFonts w:ascii="Times New Roman" w:hAnsi="Times New Roman" w:cs="Times New Roman"/>
        </w:rPr>
        <w:t>in</w:t>
      </w:r>
      <w:r w:rsidR="00385912">
        <w:rPr>
          <w:rFonts w:ascii="Times New Roman" w:hAnsi="Times New Roman" w:cs="Times New Roman"/>
        </w:rPr>
        <w:t xml:space="preserve"> </w:t>
      </w:r>
      <w:r w:rsidR="00653015">
        <w:rPr>
          <w:rFonts w:ascii="Times New Roman" w:hAnsi="Times New Roman" w:cs="Times New Roman"/>
        </w:rPr>
        <w:t>artırıl</w:t>
      </w:r>
      <w:r w:rsidR="00CB342A">
        <w:rPr>
          <w:rFonts w:ascii="Times New Roman" w:hAnsi="Times New Roman" w:cs="Times New Roman"/>
        </w:rPr>
        <w:t xml:space="preserve">ması gerekmektedir. Ülkemizde görülen önemli </w:t>
      </w:r>
      <w:proofErr w:type="spellStart"/>
      <w:r w:rsidR="00CB342A">
        <w:rPr>
          <w:rFonts w:ascii="Times New Roman" w:hAnsi="Times New Roman" w:cs="Times New Roman"/>
        </w:rPr>
        <w:t>paraziter</w:t>
      </w:r>
      <w:proofErr w:type="spellEnd"/>
      <w:r w:rsidR="00CB342A">
        <w:rPr>
          <w:rFonts w:ascii="Times New Roman" w:hAnsi="Times New Roman" w:cs="Times New Roman"/>
        </w:rPr>
        <w:t xml:space="preserve"> hastalıklardan birisi de Kist </w:t>
      </w:r>
      <w:proofErr w:type="spellStart"/>
      <w:r w:rsidR="00CB342A">
        <w:rPr>
          <w:rFonts w:ascii="Times New Roman" w:hAnsi="Times New Roman" w:cs="Times New Roman"/>
        </w:rPr>
        <w:t>Hidatik</w:t>
      </w:r>
      <w:proofErr w:type="spellEnd"/>
      <w:r w:rsidR="00CB342A">
        <w:rPr>
          <w:rFonts w:ascii="Times New Roman" w:hAnsi="Times New Roman" w:cs="Times New Roman"/>
        </w:rPr>
        <w:t xml:space="preserve"> hastalığıdır.</w:t>
      </w:r>
      <w:r w:rsidR="004D2B9A">
        <w:rPr>
          <w:rFonts w:ascii="Times New Roman" w:hAnsi="Times New Roman" w:cs="Times New Roman"/>
        </w:rPr>
        <w:t xml:space="preserve"> Kurban Bayramlarında özellikle dikkat </w:t>
      </w:r>
      <w:r w:rsidR="001D5213">
        <w:rPr>
          <w:rFonts w:ascii="Times New Roman" w:hAnsi="Times New Roman" w:cs="Times New Roman"/>
        </w:rPr>
        <w:t xml:space="preserve">edilmesi gereken Kist </w:t>
      </w:r>
      <w:proofErr w:type="spellStart"/>
      <w:r w:rsidR="001D5213">
        <w:rPr>
          <w:rFonts w:ascii="Times New Roman" w:hAnsi="Times New Roman" w:cs="Times New Roman"/>
        </w:rPr>
        <w:t>H</w:t>
      </w:r>
      <w:r w:rsidR="004D2B9A">
        <w:rPr>
          <w:rFonts w:ascii="Times New Roman" w:hAnsi="Times New Roman" w:cs="Times New Roman"/>
        </w:rPr>
        <w:t>idatik</w:t>
      </w:r>
      <w:proofErr w:type="spellEnd"/>
      <w:r w:rsidR="004D2B9A">
        <w:rPr>
          <w:rFonts w:ascii="Times New Roman" w:hAnsi="Times New Roman" w:cs="Times New Roman"/>
        </w:rPr>
        <w:t xml:space="preserve"> hastalığı; insanların karaciğer, akciğer, dalak, beyin gibi iç organlarında kistler oluşturarak ölümüne sebep olan bir hastalıktır. Hastalık insanlara etçil hayvanlar özellikle de köpekler tarafından bulaştırılmaktadır. Hasta</w:t>
      </w:r>
      <w:r w:rsidR="001D5213">
        <w:rPr>
          <w:rFonts w:ascii="Times New Roman" w:hAnsi="Times New Roman" w:cs="Times New Roman"/>
        </w:rPr>
        <w:t xml:space="preserve"> hayvanların kesilmesi ve pişmemiş </w:t>
      </w:r>
      <w:proofErr w:type="spellStart"/>
      <w:r w:rsidR="001D5213">
        <w:rPr>
          <w:rFonts w:ascii="Times New Roman" w:hAnsi="Times New Roman" w:cs="Times New Roman"/>
        </w:rPr>
        <w:t>kistli</w:t>
      </w:r>
      <w:proofErr w:type="spellEnd"/>
      <w:r w:rsidR="001D5213">
        <w:rPr>
          <w:rFonts w:ascii="Times New Roman" w:hAnsi="Times New Roman" w:cs="Times New Roman"/>
        </w:rPr>
        <w:t xml:space="preserve"> </w:t>
      </w:r>
      <w:proofErr w:type="spellStart"/>
      <w:r w:rsidR="001D5213">
        <w:rPr>
          <w:rFonts w:ascii="Times New Roman" w:hAnsi="Times New Roman" w:cs="Times New Roman"/>
        </w:rPr>
        <w:t>sakatatların</w:t>
      </w:r>
      <w:proofErr w:type="spellEnd"/>
      <w:r w:rsidR="001D5213">
        <w:rPr>
          <w:rFonts w:ascii="Times New Roman" w:hAnsi="Times New Roman" w:cs="Times New Roman"/>
        </w:rPr>
        <w:t xml:space="preserve"> </w:t>
      </w:r>
      <w:r w:rsidR="004D2B9A">
        <w:rPr>
          <w:rFonts w:ascii="Times New Roman" w:hAnsi="Times New Roman" w:cs="Times New Roman"/>
        </w:rPr>
        <w:t>köpeklere yedirilmesi, hastalığın tekrar köpe</w:t>
      </w:r>
      <w:r w:rsidR="001D5213">
        <w:rPr>
          <w:rFonts w:ascii="Times New Roman" w:hAnsi="Times New Roman" w:cs="Times New Roman"/>
        </w:rPr>
        <w:t xml:space="preserve">klere bulaşmasına neden olmakta, böylece hastalıkta bir döngü meydana gelmektedir. Bu nedenle, pişmemiş </w:t>
      </w:r>
      <w:proofErr w:type="spellStart"/>
      <w:r w:rsidR="001D5213">
        <w:rPr>
          <w:rFonts w:ascii="Times New Roman" w:hAnsi="Times New Roman" w:cs="Times New Roman"/>
        </w:rPr>
        <w:t>kistli</w:t>
      </w:r>
      <w:proofErr w:type="spellEnd"/>
      <w:r w:rsidR="001D5213">
        <w:rPr>
          <w:rFonts w:ascii="Times New Roman" w:hAnsi="Times New Roman" w:cs="Times New Roman"/>
        </w:rPr>
        <w:t xml:space="preserve"> organların köpeklere yedirilmemesi, derin çukurlara gömülmesi bu döngünün kırılmasında hayati öneme sahiptir.</w:t>
      </w:r>
    </w:p>
    <w:p w:rsidR="00971CD9" w:rsidRDefault="004D2B9A" w:rsidP="009F4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321A">
        <w:rPr>
          <w:rFonts w:ascii="Times New Roman" w:hAnsi="Times New Roman" w:cs="Times New Roman"/>
        </w:rPr>
        <w:t xml:space="preserve"> </w:t>
      </w:r>
      <w:r w:rsidR="009E7CB0">
        <w:rPr>
          <w:rFonts w:ascii="Times New Roman" w:hAnsi="Times New Roman" w:cs="Times New Roman"/>
        </w:rPr>
        <w:t xml:space="preserve"> </w:t>
      </w:r>
      <w:r w:rsidR="00B5321A">
        <w:rPr>
          <w:rFonts w:ascii="Times New Roman" w:hAnsi="Times New Roman" w:cs="Times New Roman"/>
        </w:rPr>
        <w:t xml:space="preserve">  </w:t>
      </w:r>
      <w:r w:rsidR="00971CD9">
        <w:rPr>
          <w:rFonts w:ascii="Times New Roman" w:hAnsi="Times New Roman" w:cs="Times New Roman"/>
        </w:rPr>
        <w:t>Bu nedenle hastalıktan korunmak için;</w:t>
      </w:r>
    </w:p>
    <w:p w:rsidR="00971CD9" w:rsidRDefault="00653015" w:rsidP="00971CD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Halkımızda</w:t>
      </w:r>
      <w:r w:rsidR="00971CD9">
        <w:rPr>
          <w:rFonts w:ascii="Times New Roman" w:hAnsi="Times New Roman" w:cs="Times New Roman"/>
        </w:rPr>
        <w:t xml:space="preserve"> farkındalık oluşturulması için (</w:t>
      </w:r>
      <w:r w:rsidR="009E7CB0">
        <w:rPr>
          <w:rFonts w:ascii="Times New Roman" w:hAnsi="Times New Roman" w:cs="Times New Roman"/>
        </w:rPr>
        <w:t xml:space="preserve">İl Sağlık Müdürlüğü, İl Tarım ve Orman Müdürlüğü ve Belediyeler tarafından ) afiş ve broşür hazırlanıp Kurban Bayramı öncesi </w:t>
      </w:r>
      <w:r>
        <w:rPr>
          <w:rFonts w:ascii="Times New Roman" w:hAnsi="Times New Roman" w:cs="Times New Roman"/>
        </w:rPr>
        <w:t>vatandaşlarımızın</w:t>
      </w:r>
      <w:r w:rsidR="009E7CB0">
        <w:rPr>
          <w:rFonts w:ascii="Times New Roman" w:hAnsi="Times New Roman" w:cs="Times New Roman"/>
        </w:rPr>
        <w:t xml:space="preserve"> görebileceği yerlere asılmasının sağlanmasına,</w:t>
      </w:r>
    </w:p>
    <w:p w:rsidR="009E7CB0" w:rsidRDefault="00653015" w:rsidP="00971CD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Kurban satış yerleri</w:t>
      </w:r>
      <w:r w:rsidR="009E7CB0">
        <w:rPr>
          <w:rFonts w:ascii="Times New Roman" w:hAnsi="Times New Roman" w:cs="Times New Roman"/>
        </w:rPr>
        <w:t xml:space="preserve"> ve kesim y</w:t>
      </w:r>
      <w:r>
        <w:rPr>
          <w:rFonts w:ascii="Times New Roman" w:hAnsi="Times New Roman" w:cs="Times New Roman"/>
        </w:rPr>
        <w:t>erleri için ilgili Müdürlükler ve Belediyeler tarafından</w:t>
      </w:r>
      <w:r w:rsidR="009E7CB0">
        <w:rPr>
          <w:rFonts w:ascii="Times New Roman" w:hAnsi="Times New Roman" w:cs="Times New Roman"/>
        </w:rPr>
        <w:t xml:space="preserve"> gerekli önlemlerin alınmasına,</w:t>
      </w:r>
    </w:p>
    <w:p w:rsidR="004079C4" w:rsidRPr="004079C4" w:rsidRDefault="009E7CB0" w:rsidP="00407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Oy </w:t>
      </w:r>
      <w:r w:rsidRPr="007549AF">
        <w:rPr>
          <w:rFonts w:ascii="Times New Roman" w:hAnsi="Times New Roman" w:cs="Times New Roman"/>
        </w:rPr>
        <w:t>birliği/çokluğuyla karar verilmiştir.</w:t>
      </w:r>
    </w:p>
    <w:p w:rsidR="004079C4" w:rsidRDefault="004079C4" w:rsidP="00802439">
      <w:pPr>
        <w:jc w:val="center"/>
        <w:rPr>
          <w:rFonts w:ascii="Times New Roman" w:hAnsi="Times New Roman" w:cs="Times New Roman"/>
          <w:b/>
        </w:rPr>
      </w:pPr>
    </w:p>
    <w:p w:rsidR="004079C4" w:rsidRDefault="004079C4" w:rsidP="00802439">
      <w:pPr>
        <w:jc w:val="center"/>
        <w:rPr>
          <w:rFonts w:ascii="Times New Roman" w:hAnsi="Times New Roman" w:cs="Times New Roman"/>
          <w:b/>
        </w:rPr>
      </w:pPr>
    </w:p>
    <w:p w:rsidR="00802439" w:rsidRPr="00171AA8" w:rsidRDefault="00802439" w:rsidP="00802439">
      <w:pPr>
        <w:jc w:val="center"/>
        <w:rPr>
          <w:rFonts w:ascii="Times New Roman" w:hAnsi="Times New Roman" w:cs="Times New Roman"/>
          <w:b/>
        </w:rPr>
      </w:pPr>
      <w:r w:rsidRPr="00171AA8">
        <w:rPr>
          <w:rFonts w:ascii="Times New Roman" w:hAnsi="Times New Roman" w:cs="Times New Roman"/>
          <w:b/>
        </w:rPr>
        <w:t>BAŞKAN</w:t>
      </w:r>
    </w:p>
    <w:p w:rsidR="00802439" w:rsidRPr="00171AA8" w:rsidRDefault="00DF4436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Fuat GÜREL</w:t>
      </w:r>
    </w:p>
    <w:p w:rsidR="00802439" w:rsidRPr="00171AA8" w:rsidRDefault="00DF4436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 </w:t>
      </w:r>
    </w:p>
    <w:p w:rsidR="00802439" w:rsidRPr="00171AA8" w:rsidRDefault="00802439" w:rsidP="004079C4">
      <w:pPr>
        <w:spacing w:after="0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 xml:space="preserve"> </w:t>
      </w:r>
    </w:p>
    <w:p w:rsidR="00802439" w:rsidRPr="00171AA8" w:rsidRDefault="00A46CE7" w:rsidP="00C83FA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02439" w:rsidRPr="00171AA8">
        <w:rPr>
          <w:rFonts w:ascii="Times New Roman" w:hAnsi="Times New Roman" w:cs="Times New Roman"/>
          <w:b/>
        </w:rPr>
        <w:t>ÜYE</w:t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C83FA6">
        <w:rPr>
          <w:rFonts w:ascii="Times New Roman" w:hAnsi="Times New Roman" w:cs="Times New Roman"/>
          <w:b/>
        </w:rPr>
        <w:t xml:space="preserve">   </w:t>
      </w:r>
      <w:proofErr w:type="spellStart"/>
      <w:r w:rsidR="00C83FA6">
        <w:rPr>
          <w:rFonts w:ascii="Times New Roman" w:hAnsi="Times New Roman" w:cs="Times New Roman"/>
          <w:b/>
        </w:rPr>
        <w:t>ÜYE</w:t>
      </w:r>
      <w:proofErr w:type="spellEnd"/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C83FA6">
        <w:rPr>
          <w:rFonts w:ascii="Times New Roman" w:hAnsi="Times New Roman" w:cs="Times New Roman"/>
          <w:b/>
        </w:rPr>
        <w:t xml:space="preserve">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  <w:b/>
        </w:rPr>
      </w:pPr>
    </w:p>
    <w:p w:rsidR="00802439" w:rsidRPr="00171AA8" w:rsidRDefault="00DF4436" w:rsidP="004A5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3FA6">
        <w:rPr>
          <w:rFonts w:ascii="Times New Roman" w:hAnsi="Times New Roman" w:cs="Times New Roman"/>
        </w:rPr>
        <w:t xml:space="preserve">  </w:t>
      </w:r>
      <w:r w:rsidR="004A5324">
        <w:rPr>
          <w:rFonts w:ascii="Times New Roman" w:hAnsi="Times New Roman" w:cs="Times New Roman"/>
        </w:rPr>
        <w:t>Rafet VERGİLİ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        </w:t>
      </w:r>
      <w:r w:rsidR="00C83FA6"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 xml:space="preserve"> </w:t>
      </w:r>
      <w:r w:rsidR="00802439" w:rsidRPr="00171AA8">
        <w:rPr>
          <w:rFonts w:ascii="Times New Roman" w:hAnsi="Times New Roman" w:cs="Times New Roman"/>
        </w:rPr>
        <w:t>Dr. A</w:t>
      </w:r>
      <w:r w:rsidR="004A5324">
        <w:rPr>
          <w:rFonts w:ascii="Times New Roman" w:hAnsi="Times New Roman" w:cs="Times New Roman"/>
        </w:rPr>
        <w:t xml:space="preserve">hmet </w:t>
      </w:r>
      <w:r>
        <w:rPr>
          <w:rFonts w:ascii="Times New Roman" w:hAnsi="Times New Roman" w:cs="Times New Roman"/>
        </w:rPr>
        <w:t>SARI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       Hasan ÖZTÜRK</w:t>
      </w:r>
    </w:p>
    <w:p w:rsidR="00802439" w:rsidRPr="00171AA8" w:rsidRDefault="004A5324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6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2439" w:rsidRPr="00171AA8">
        <w:rPr>
          <w:rFonts w:ascii="Times New Roman" w:hAnsi="Times New Roman" w:cs="Times New Roman"/>
        </w:rPr>
        <w:t>B</w:t>
      </w:r>
      <w:r w:rsidR="00DF4436">
        <w:rPr>
          <w:rFonts w:ascii="Times New Roman" w:hAnsi="Times New Roman" w:cs="Times New Roman"/>
        </w:rPr>
        <w:t>elediye Başkanı</w:t>
      </w:r>
      <w:r w:rsidR="00DF4436">
        <w:rPr>
          <w:rFonts w:ascii="Times New Roman" w:hAnsi="Times New Roman" w:cs="Times New Roman"/>
        </w:rPr>
        <w:tab/>
      </w:r>
      <w:r w:rsidR="00DF4436">
        <w:rPr>
          <w:rFonts w:ascii="Times New Roman" w:hAnsi="Times New Roman" w:cs="Times New Roman"/>
        </w:rPr>
        <w:tab/>
        <w:t xml:space="preserve">           </w:t>
      </w:r>
      <w:r w:rsidR="00A46CE7"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  İl Sağlık Müdürü</w:t>
      </w:r>
      <w:r w:rsidR="00DF4436">
        <w:rPr>
          <w:rFonts w:ascii="Times New Roman" w:hAnsi="Times New Roman" w:cs="Times New Roman"/>
        </w:rPr>
        <w:tab/>
        <w:t xml:space="preserve">          Çevre </w:t>
      </w:r>
      <w:proofErr w:type="spellStart"/>
      <w:r w:rsidR="00DF4436">
        <w:rPr>
          <w:rFonts w:ascii="Times New Roman" w:hAnsi="Times New Roman" w:cs="Times New Roman"/>
        </w:rPr>
        <w:t>Ş</w:t>
      </w:r>
      <w:r w:rsidR="00E227CE">
        <w:rPr>
          <w:rFonts w:ascii="Times New Roman" w:hAnsi="Times New Roman" w:cs="Times New Roman"/>
        </w:rPr>
        <w:t>eh</w:t>
      </w:r>
      <w:proofErr w:type="spellEnd"/>
      <w:r w:rsidR="00DF44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ve İklim Değ. İl Md.           </w:t>
      </w: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E227CE" w:rsidRDefault="00E227CE" w:rsidP="00C83FA6">
      <w:pPr>
        <w:spacing w:after="0"/>
        <w:ind w:firstLine="708"/>
        <w:rPr>
          <w:rFonts w:ascii="Times New Roman" w:hAnsi="Times New Roman" w:cs="Times New Roman"/>
          <w:b/>
        </w:rPr>
      </w:pPr>
    </w:p>
    <w:p w:rsidR="00E227CE" w:rsidRDefault="00E227CE" w:rsidP="00C83FA6">
      <w:pPr>
        <w:spacing w:after="0"/>
        <w:ind w:firstLine="708"/>
        <w:rPr>
          <w:rFonts w:ascii="Times New Roman" w:hAnsi="Times New Roman" w:cs="Times New Roman"/>
          <w:b/>
        </w:rPr>
      </w:pPr>
    </w:p>
    <w:p w:rsidR="00802439" w:rsidRPr="00171AA8" w:rsidRDefault="00A46CE7" w:rsidP="00C83FA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02439" w:rsidRPr="00171AA8">
        <w:rPr>
          <w:rFonts w:ascii="Times New Roman" w:hAnsi="Times New Roman" w:cs="Times New Roman"/>
          <w:b/>
        </w:rPr>
        <w:t>ÜYE</w:t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C83FA6">
        <w:rPr>
          <w:rFonts w:ascii="Times New Roman" w:hAnsi="Times New Roman" w:cs="Times New Roman"/>
          <w:b/>
        </w:rPr>
        <w:t xml:space="preserve">    </w:t>
      </w:r>
      <w:proofErr w:type="spellStart"/>
      <w:r w:rsidR="00C83FA6">
        <w:rPr>
          <w:rFonts w:ascii="Times New Roman" w:hAnsi="Times New Roman" w:cs="Times New Roman"/>
          <w:b/>
        </w:rPr>
        <w:t>ÜYE</w:t>
      </w:r>
      <w:proofErr w:type="spellEnd"/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  <w:t xml:space="preserve">             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>Doç. Dr. Nihat YILMAZ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Nevzat AKBAŞ</w:t>
      </w:r>
      <w:r w:rsidR="00C83FA6">
        <w:rPr>
          <w:rFonts w:ascii="Times New Roman" w:hAnsi="Times New Roman" w:cs="Times New Roman"/>
        </w:rPr>
        <w:tab/>
      </w:r>
      <w:r w:rsidR="00C83FA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4A5324">
        <w:rPr>
          <w:rFonts w:ascii="Times New Roman" w:hAnsi="Times New Roman" w:cs="Times New Roman"/>
        </w:rPr>
        <w:t>Çetin AYVALIK</w:t>
      </w: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 xml:space="preserve">KBÜ Eğitim </w:t>
      </w:r>
      <w:proofErr w:type="spellStart"/>
      <w:r w:rsidRPr="00171AA8">
        <w:rPr>
          <w:rFonts w:ascii="Times New Roman" w:hAnsi="Times New Roman" w:cs="Times New Roman"/>
        </w:rPr>
        <w:t>Araş</w:t>
      </w:r>
      <w:proofErr w:type="spellEnd"/>
      <w:r w:rsidRPr="00171AA8">
        <w:rPr>
          <w:rFonts w:ascii="Times New Roman" w:hAnsi="Times New Roman" w:cs="Times New Roman"/>
        </w:rPr>
        <w:t>.</w:t>
      </w:r>
      <w:r w:rsidR="00A46CE7">
        <w:rPr>
          <w:rFonts w:ascii="Times New Roman" w:hAnsi="Times New Roman" w:cs="Times New Roman"/>
        </w:rPr>
        <w:t xml:space="preserve"> </w:t>
      </w:r>
      <w:proofErr w:type="spellStart"/>
      <w:r w:rsidRPr="00171AA8">
        <w:rPr>
          <w:rFonts w:ascii="Times New Roman" w:hAnsi="Times New Roman" w:cs="Times New Roman"/>
        </w:rPr>
        <w:t>Hast</w:t>
      </w:r>
      <w:proofErr w:type="spellEnd"/>
      <w:r w:rsidRPr="00171AA8">
        <w:rPr>
          <w:rFonts w:ascii="Times New Roman" w:hAnsi="Times New Roman" w:cs="Times New Roman"/>
        </w:rPr>
        <w:t>.</w:t>
      </w:r>
      <w:r w:rsidR="00A46CE7">
        <w:rPr>
          <w:rFonts w:ascii="Times New Roman" w:hAnsi="Times New Roman" w:cs="Times New Roman"/>
        </w:rPr>
        <w:t xml:space="preserve"> </w:t>
      </w:r>
      <w:r w:rsidRPr="00171AA8">
        <w:rPr>
          <w:rFonts w:ascii="Times New Roman" w:hAnsi="Times New Roman" w:cs="Times New Roman"/>
        </w:rPr>
        <w:t>Başhekimi</w:t>
      </w:r>
      <w:r w:rsidRPr="00171AA8">
        <w:rPr>
          <w:rFonts w:ascii="Times New Roman" w:hAnsi="Times New Roman" w:cs="Times New Roman"/>
        </w:rPr>
        <w:tab/>
        <w:t>İl Milli Eğitim Müdürü</w:t>
      </w:r>
      <w:r w:rsidRPr="00171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5420D">
        <w:rPr>
          <w:rFonts w:ascii="Times New Roman" w:hAnsi="Times New Roman" w:cs="Times New Roman"/>
        </w:rPr>
        <w:t>İl Tarım ve Orman</w:t>
      </w:r>
      <w:r w:rsidRPr="00171AA8">
        <w:rPr>
          <w:rFonts w:ascii="Times New Roman" w:hAnsi="Times New Roman" w:cs="Times New Roman"/>
        </w:rPr>
        <w:t xml:space="preserve"> Md.</w:t>
      </w:r>
    </w:p>
    <w:p w:rsidR="00802439" w:rsidRPr="00171AA8" w:rsidRDefault="00E227CE" w:rsidP="008024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(RAPORLU)</w:t>
      </w: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</w:p>
    <w:p w:rsidR="00802439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565734" w:rsidRDefault="00565734" w:rsidP="00802439">
      <w:pPr>
        <w:spacing w:after="0"/>
        <w:jc w:val="center"/>
        <w:rPr>
          <w:rFonts w:ascii="Times New Roman" w:hAnsi="Times New Roman" w:cs="Times New Roman"/>
        </w:rPr>
      </w:pPr>
    </w:p>
    <w:p w:rsidR="00565734" w:rsidRDefault="00565734" w:rsidP="0080243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5734" w:rsidRPr="00171AA8" w:rsidRDefault="00565734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4A5324" w:rsidP="004A5324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  <w:b/>
        </w:rPr>
      </w:pPr>
    </w:p>
    <w:p w:rsidR="00802439" w:rsidRPr="00171AA8" w:rsidRDefault="004A5324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24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Dr. Mehmet COŞKUN</w:t>
      </w:r>
      <w:r w:rsidR="00802439" w:rsidRPr="00171AA8">
        <w:rPr>
          <w:rFonts w:ascii="Times New Roman" w:hAnsi="Times New Roman" w:cs="Times New Roman"/>
        </w:rPr>
        <w:tab/>
      </w:r>
      <w:r w:rsidR="009F4796">
        <w:rPr>
          <w:rFonts w:ascii="Times New Roman" w:hAnsi="Times New Roman" w:cs="Times New Roman"/>
        </w:rPr>
        <w:t xml:space="preserve">  </w:t>
      </w:r>
      <w:r w:rsidR="00802439" w:rsidRPr="00171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02439" w:rsidRPr="00171AA8">
        <w:rPr>
          <w:rFonts w:ascii="Times New Roman" w:hAnsi="Times New Roman" w:cs="Times New Roman"/>
        </w:rPr>
        <w:t>Ecz. Recep YILDIZ</w:t>
      </w:r>
    </w:p>
    <w:p w:rsidR="00E227CE" w:rsidRDefault="00802439" w:rsidP="004A5324">
      <w:pPr>
        <w:spacing w:after="0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 xml:space="preserve">                      </w:t>
      </w:r>
      <w:r w:rsidRPr="00171AA8">
        <w:rPr>
          <w:rFonts w:ascii="Times New Roman" w:hAnsi="Times New Roman" w:cs="Times New Roman"/>
        </w:rPr>
        <w:t>Serbest Tabip</w:t>
      </w: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 xml:space="preserve"> </w:t>
      </w:r>
      <w:r w:rsidR="004A5324" w:rsidRPr="00171AA8">
        <w:rPr>
          <w:rFonts w:ascii="Times New Roman" w:hAnsi="Times New Roman" w:cs="Times New Roman"/>
        </w:rPr>
        <w:t>Serbest Eczacı</w:t>
      </w:r>
      <w:r w:rsidRPr="00171AA8">
        <w:rPr>
          <w:rFonts w:ascii="Times New Roman" w:hAnsi="Times New Roman" w:cs="Times New Roman"/>
        </w:rPr>
        <w:tab/>
      </w: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565734" w:rsidRDefault="00565734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802439" w:rsidRPr="00802439" w:rsidRDefault="00653015" w:rsidP="00E227CE">
      <w:pPr>
        <w:jc w:val="both"/>
        <w:rPr>
          <w:rFonts w:ascii="Times New Roman" w:hAnsi="Times New Roman" w:cs="Times New Roman"/>
          <w:lang w:eastAsia="ar-SA"/>
        </w:rPr>
      </w:pPr>
      <w:r w:rsidRPr="004079C4">
        <w:rPr>
          <w:rFonts w:ascii="Times New Roman" w:hAnsi="Times New Roman" w:cs="Times New Roman"/>
          <w:u w:val="single"/>
          <w:lang w:eastAsia="ar-SA"/>
        </w:rPr>
        <w:t xml:space="preserve">KARABÜK İLİ HIFZISSIHHA MECLİS KURULUNUN </w:t>
      </w:r>
      <w:proofErr w:type="gramStart"/>
      <w:r w:rsidRPr="004079C4">
        <w:rPr>
          <w:rFonts w:ascii="Times New Roman" w:hAnsi="Times New Roman" w:cs="Times New Roman"/>
          <w:u w:val="single"/>
          <w:lang w:eastAsia="ar-SA"/>
        </w:rPr>
        <w:t>27/06/2022</w:t>
      </w:r>
      <w:proofErr w:type="gramEnd"/>
      <w:r w:rsidRPr="004079C4">
        <w:rPr>
          <w:rFonts w:ascii="Times New Roman" w:hAnsi="Times New Roman" w:cs="Times New Roman"/>
          <w:u w:val="single"/>
          <w:lang w:eastAsia="ar-SA"/>
        </w:rPr>
        <w:t xml:space="preserve"> TARİH VE 13 SAYILI KARARININ İKİNCİ SAYFASIDIR.</w:t>
      </w:r>
    </w:p>
    <w:sectPr w:rsidR="00802439" w:rsidRPr="00802439" w:rsidSect="000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C3717"/>
    <w:multiLevelType w:val="hybridMultilevel"/>
    <w:tmpl w:val="723E523A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91A774C"/>
    <w:multiLevelType w:val="hybridMultilevel"/>
    <w:tmpl w:val="D504A7CC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30A4882"/>
    <w:multiLevelType w:val="hybridMultilevel"/>
    <w:tmpl w:val="C4CEC846"/>
    <w:lvl w:ilvl="0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2E470C3"/>
    <w:multiLevelType w:val="hybridMultilevel"/>
    <w:tmpl w:val="63A8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766D"/>
    <w:multiLevelType w:val="hybridMultilevel"/>
    <w:tmpl w:val="E8B40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9"/>
    <w:rsid w:val="0000227A"/>
    <w:rsid w:val="000A1C0B"/>
    <w:rsid w:val="001840EA"/>
    <w:rsid w:val="001D5213"/>
    <w:rsid w:val="002A1EF9"/>
    <w:rsid w:val="002D6E8D"/>
    <w:rsid w:val="0032007F"/>
    <w:rsid w:val="003839B1"/>
    <w:rsid w:val="00385912"/>
    <w:rsid w:val="003D6ACC"/>
    <w:rsid w:val="004079C4"/>
    <w:rsid w:val="00440747"/>
    <w:rsid w:val="004A5324"/>
    <w:rsid w:val="004D2B9A"/>
    <w:rsid w:val="004E68E3"/>
    <w:rsid w:val="0055420D"/>
    <w:rsid w:val="00565734"/>
    <w:rsid w:val="00653015"/>
    <w:rsid w:val="0070712C"/>
    <w:rsid w:val="00715BB6"/>
    <w:rsid w:val="007549AF"/>
    <w:rsid w:val="007D08D1"/>
    <w:rsid w:val="00802439"/>
    <w:rsid w:val="008746AE"/>
    <w:rsid w:val="008C6D99"/>
    <w:rsid w:val="00923A45"/>
    <w:rsid w:val="00971CD9"/>
    <w:rsid w:val="009C6CC9"/>
    <w:rsid w:val="009E7CB0"/>
    <w:rsid w:val="009F4796"/>
    <w:rsid w:val="00A46CE7"/>
    <w:rsid w:val="00A811B0"/>
    <w:rsid w:val="00AA524E"/>
    <w:rsid w:val="00AC58AB"/>
    <w:rsid w:val="00AE4EAB"/>
    <w:rsid w:val="00B5321A"/>
    <w:rsid w:val="00BD4F23"/>
    <w:rsid w:val="00BE3C0D"/>
    <w:rsid w:val="00BF6BED"/>
    <w:rsid w:val="00C4746F"/>
    <w:rsid w:val="00C83FA6"/>
    <w:rsid w:val="00CB342A"/>
    <w:rsid w:val="00CE04E9"/>
    <w:rsid w:val="00DF4436"/>
    <w:rsid w:val="00E227CE"/>
    <w:rsid w:val="00E23D20"/>
    <w:rsid w:val="00ED3F3B"/>
    <w:rsid w:val="00ED5316"/>
    <w:rsid w:val="00F550C9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D582"/>
  <w15:docId w15:val="{12FDB6B3-22C9-4E2D-8E05-73A3266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B"/>
  </w:style>
  <w:style w:type="paragraph" w:styleId="Balk1">
    <w:name w:val="heading 1"/>
    <w:basedOn w:val="Normal"/>
    <w:next w:val="Normal"/>
    <w:link w:val="Balk1Char"/>
    <w:qFormat/>
    <w:rsid w:val="009C6C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C6C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C6CC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C6CC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C6CC9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C6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C6CC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6CC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6CC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semiHidden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7Char">
    <w:name w:val="Başlık 7 Char"/>
    <w:basedOn w:val="VarsaylanParagrafYazTipi"/>
    <w:link w:val="Balk7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9C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9C6C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9C6C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81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lenovo</cp:lastModifiedBy>
  <cp:revision>3</cp:revision>
  <cp:lastPrinted>2022-04-25T13:20:00Z</cp:lastPrinted>
  <dcterms:created xsi:type="dcterms:W3CDTF">2022-06-27T11:50:00Z</dcterms:created>
  <dcterms:modified xsi:type="dcterms:W3CDTF">2022-06-27T12:00:00Z</dcterms:modified>
</cp:coreProperties>
</file>