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CC9" w:rsidRPr="00F66370" w:rsidRDefault="009C6CC9" w:rsidP="009C6CC9">
      <w:pPr>
        <w:pStyle w:val="Balk1"/>
        <w:keepNext w:val="0"/>
        <w:widowControl w:val="0"/>
        <w:numPr>
          <w:ilvl w:val="0"/>
          <w:numId w:val="0"/>
        </w:numPr>
        <w:tabs>
          <w:tab w:val="left" w:pos="284"/>
          <w:tab w:val="left" w:pos="851"/>
          <w:tab w:val="left" w:pos="993"/>
        </w:tabs>
        <w:spacing w:before="240" w:after="240" w:line="276" w:lineRule="auto"/>
        <w:jc w:val="center"/>
        <w:rPr>
          <w:sz w:val="24"/>
          <w:szCs w:val="24"/>
        </w:rPr>
      </w:pPr>
      <w:r w:rsidRPr="00F66370">
        <w:rPr>
          <w:sz w:val="24"/>
          <w:szCs w:val="24"/>
        </w:rPr>
        <w:t>KARABÜK İLİ HIFZISSIHHA MECLİS KURUL KARARI</w:t>
      </w:r>
    </w:p>
    <w:p w:rsidR="009C6CC9" w:rsidRPr="00F66370" w:rsidRDefault="009C6CC9" w:rsidP="009C6CC9">
      <w:pPr>
        <w:spacing w:before="240" w:after="240"/>
        <w:rPr>
          <w:rFonts w:ascii="Times New Roman" w:hAnsi="Times New Roman" w:cs="Times New Roman"/>
          <w:sz w:val="24"/>
          <w:szCs w:val="24"/>
        </w:rPr>
      </w:pPr>
    </w:p>
    <w:p w:rsidR="009C6CC9" w:rsidRPr="00F66370" w:rsidRDefault="007023EC" w:rsidP="009C6CC9">
      <w:pPr>
        <w:widowControl w:val="0"/>
        <w:spacing w:before="240" w:after="240"/>
        <w:ind w:firstLine="708"/>
        <w:jc w:val="both"/>
        <w:rPr>
          <w:rFonts w:ascii="Times New Roman" w:hAnsi="Times New Roman" w:cs="Times New Roman"/>
          <w:b/>
          <w:sz w:val="24"/>
          <w:szCs w:val="24"/>
        </w:rPr>
      </w:pPr>
      <w:r w:rsidRPr="00F66370">
        <w:rPr>
          <w:rFonts w:ascii="Times New Roman" w:hAnsi="Times New Roman" w:cs="Times New Roman"/>
          <w:b/>
          <w:sz w:val="24"/>
          <w:szCs w:val="24"/>
        </w:rPr>
        <w:t xml:space="preserve">KARAR </w:t>
      </w:r>
      <w:proofErr w:type="gramStart"/>
      <w:r w:rsidRPr="00F66370">
        <w:rPr>
          <w:rFonts w:ascii="Times New Roman" w:hAnsi="Times New Roman" w:cs="Times New Roman"/>
          <w:b/>
          <w:sz w:val="24"/>
          <w:szCs w:val="24"/>
        </w:rPr>
        <w:t>TARİHİ : 2</w:t>
      </w:r>
      <w:r w:rsidR="00BE678A">
        <w:rPr>
          <w:rFonts w:ascii="Times New Roman" w:hAnsi="Times New Roman" w:cs="Times New Roman"/>
          <w:b/>
          <w:sz w:val="24"/>
          <w:szCs w:val="24"/>
        </w:rPr>
        <w:t>9</w:t>
      </w:r>
      <w:proofErr w:type="gramEnd"/>
      <w:r w:rsidRPr="00F66370">
        <w:rPr>
          <w:rFonts w:ascii="Times New Roman" w:hAnsi="Times New Roman" w:cs="Times New Roman"/>
          <w:b/>
          <w:sz w:val="24"/>
          <w:szCs w:val="24"/>
        </w:rPr>
        <w:t>.07</w:t>
      </w:r>
      <w:r w:rsidR="0032007F" w:rsidRPr="00F66370">
        <w:rPr>
          <w:rFonts w:ascii="Times New Roman" w:hAnsi="Times New Roman" w:cs="Times New Roman"/>
          <w:b/>
          <w:sz w:val="24"/>
          <w:szCs w:val="24"/>
        </w:rPr>
        <w:t>.2022</w:t>
      </w:r>
    </w:p>
    <w:p w:rsidR="009C6CC9" w:rsidRPr="00F66370" w:rsidRDefault="007023EC" w:rsidP="009C6CC9">
      <w:pPr>
        <w:widowControl w:val="0"/>
        <w:spacing w:before="240" w:after="240"/>
        <w:ind w:firstLine="708"/>
        <w:jc w:val="both"/>
        <w:rPr>
          <w:rFonts w:ascii="Times New Roman" w:hAnsi="Times New Roman" w:cs="Times New Roman"/>
          <w:b/>
          <w:sz w:val="24"/>
          <w:szCs w:val="24"/>
        </w:rPr>
      </w:pPr>
      <w:r w:rsidRPr="00F66370">
        <w:rPr>
          <w:rFonts w:ascii="Times New Roman" w:hAnsi="Times New Roman" w:cs="Times New Roman"/>
          <w:b/>
          <w:sz w:val="24"/>
          <w:szCs w:val="24"/>
        </w:rPr>
        <w:t xml:space="preserve">KARAR </w:t>
      </w:r>
      <w:proofErr w:type="gramStart"/>
      <w:r w:rsidRPr="00F66370">
        <w:rPr>
          <w:rFonts w:ascii="Times New Roman" w:hAnsi="Times New Roman" w:cs="Times New Roman"/>
          <w:b/>
          <w:sz w:val="24"/>
          <w:szCs w:val="24"/>
        </w:rPr>
        <w:t>NO          : 14</w:t>
      </w:r>
      <w:proofErr w:type="gramEnd"/>
    </w:p>
    <w:p w:rsidR="009C6CC9" w:rsidRPr="00F66370" w:rsidRDefault="009C6CC9" w:rsidP="009C6CC9">
      <w:pPr>
        <w:pStyle w:val="GvdeMetni"/>
        <w:widowControl w:val="0"/>
        <w:spacing w:before="240" w:after="240" w:line="276" w:lineRule="auto"/>
        <w:rPr>
          <w:szCs w:val="24"/>
        </w:rPr>
      </w:pPr>
      <w:r w:rsidRPr="00F66370">
        <w:rPr>
          <w:szCs w:val="24"/>
        </w:rPr>
        <w:t xml:space="preserve">        </w:t>
      </w:r>
      <w:r w:rsidR="004079C4" w:rsidRPr="00F66370">
        <w:rPr>
          <w:szCs w:val="24"/>
        </w:rPr>
        <w:t xml:space="preserve"> </w:t>
      </w:r>
      <w:r w:rsidRPr="00F66370">
        <w:rPr>
          <w:szCs w:val="24"/>
        </w:rPr>
        <w:t xml:space="preserve">   İl Hıfzı</w:t>
      </w:r>
      <w:r w:rsidR="00E227CE" w:rsidRPr="00F66370">
        <w:rPr>
          <w:szCs w:val="24"/>
        </w:rPr>
        <w:t>s</w:t>
      </w:r>
      <w:r w:rsidRPr="00F66370">
        <w:rPr>
          <w:szCs w:val="24"/>
        </w:rPr>
        <w:t>sıhha Meclisi; Umumi Hıfzı</w:t>
      </w:r>
      <w:r w:rsidR="00E227CE" w:rsidRPr="00F66370">
        <w:rPr>
          <w:szCs w:val="24"/>
        </w:rPr>
        <w:t>s</w:t>
      </w:r>
      <w:r w:rsidRPr="00F66370">
        <w:rPr>
          <w:szCs w:val="24"/>
        </w:rPr>
        <w:t>sıhha Ka</w:t>
      </w:r>
      <w:r w:rsidR="00CB342A" w:rsidRPr="00F66370">
        <w:rPr>
          <w:szCs w:val="24"/>
        </w:rPr>
        <w:t>nununun 23. Maddesi gereğince 2</w:t>
      </w:r>
      <w:r w:rsidR="00BE678A">
        <w:rPr>
          <w:szCs w:val="24"/>
        </w:rPr>
        <w:t>9</w:t>
      </w:r>
      <w:r w:rsidR="0032007F" w:rsidRPr="00F66370">
        <w:rPr>
          <w:szCs w:val="24"/>
        </w:rPr>
        <w:t>/0</w:t>
      </w:r>
      <w:r w:rsidR="007023EC" w:rsidRPr="00F66370">
        <w:rPr>
          <w:szCs w:val="24"/>
        </w:rPr>
        <w:t>7</w:t>
      </w:r>
      <w:r w:rsidR="0032007F" w:rsidRPr="00F66370">
        <w:rPr>
          <w:szCs w:val="24"/>
        </w:rPr>
        <w:t>/2022</w:t>
      </w:r>
      <w:r w:rsidRPr="00F66370">
        <w:rPr>
          <w:szCs w:val="24"/>
        </w:rPr>
        <w:t xml:space="preserve"> tarihind</w:t>
      </w:r>
      <w:r w:rsidR="00DF4436" w:rsidRPr="00F66370">
        <w:rPr>
          <w:szCs w:val="24"/>
        </w:rPr>
        <w:t>e Vali Fuat GÜREL</w:t>
      </w:r>
      <w:r w:rsidRPr="00F66370">
        <w:rPr>
          <w:szCs w:val="24"/>
        </w:rPr>
        <w:t xml:space="preserve"> başkanlığında toplanarak aşağıda isimleri belirtilen üyelerin iştiraki ile gündemdeki maddeleri görüşmek üzere toplanmış olup aşağıdaki kararı almıştır.</w:t>
      </w:r>
    </w:p>
    <w:p w:rsidR="009C6CC9" w:rsidRPr="00F66370" w:rsidRDefault="009C6CC9" w:rsidP="00C21E10">
      <w:pPr>
        <w:pStyle w:val="Balk6"/>
        <w:keepNext w:val="0"/>
        <w:widowControl w:val="0"/>
        <w:numPr>
          <w:ilvl w:val="0"/>
          <w:numId w:val="0"/>
        </w:numPr>
        <w:tabs>
          <w:tab w:val="left" w:pos="708"/>
        </w:tabs>
        <w:spacing w:before="240" w:after="240" w:line="276" w:lineRule="auto"/>
        <w:ind w:left="1152" w:hanging="1152"/>
        <w:rPr>
          <w:sz w:val="24"/>
          <w:szCs w:val="24"/>
        </w:rPr>
      </w:pPr>
      <w:r w:rsidRPr="00F66370">
        <w:rPr>
          <w:sz w:val="24"/>
          <w:szCs w:val="24"/>
        </w:rPr>
        <w:t>K A R A R</w:t>
      </w:r>
    </w:p>
    <w:p w:rsidR="00406284" w:rsidRPr="00E47C10" w:rsidRDefault="00406284" w:rsidP="00E47C10">
      <w:pPr>
        <w:pStyle w:val="ListeParagraf"/>
        <w:numPr>
          <w:ilvl w:val="0"/>
          <w:numId w:val="11"/>
        </w:numPr>
        <w:jc w:val="both"/>
        <w:rPr>
          <w:rFonts w:ascii="Times New Roman" w:hAnsi="Times New Roman" w:cs="Times New Roman"/>
          <w:sz w:val="24"/>
          <w:szCs w:val="24"/>
        </w:rPr>
      </w:pPr>
      <w:r w:rsidRPr="00E47C10">
        <w:rPr>
          <w:rFonts w:ascii="Times New Roman" w:hAnsi="Times New Roman" w:cs="Times New Roman"/>
          <w:sz w:val="24"/>
          <w:szCs w:val="24"/>
        </w:rPr>
        <w:t>Ülkemizin içinde bulunduğu yaz mevsimi nedeniyle;</w:t>
      </w:r>
    </w:p>
    <w:p w:rsidR="00406284" w:rsidRPr="00F66370" w:rsidRDefault="00406284" w:rsidP="009F4796">
      <w:pPr>
        <w:jc w:val="both"/>
        <w:rPr>
          <w:rFonts w:ascii="Times New Roman" w:hAnsi="Times New Roman" w:cs="Times New Roman"/>
          <w:sz w:val="24"/>
          <w:szCs w:val="24"/>
        </w:rPr>
      </w:pPr>
      <w:r w:rsidRPr="00F66370">
        <w:rPr>
          <w:rFonts w:ascii="Times New Roman" w:hAnsi="Times New Roman" w:cs="Times New Roman"/>
          <w:sz w:val="24"/>
          <w:szCs w:val="24"/>
        </w:rPr>
        <w:t xml:space="preserve">            Aşırı sıcaklar çeşitli sağlık problemlerini de beraberinde </w:t>
      </w:r>
      <w:r w:rsidR="003B4104" w:rsidRPr="00F66370">
        <w:rPr>
          <w:rFonts w:ascii="Times New Roman" w:hAnsi="Times New Roman" w:cs="Times New Roman"/>
          <w:sz w:val="24"/>
          <w:szCs w:val="24"/>
        </w:rPr>
        <w:t>getirmektedir. Sıcaklık</w:t>
      </w:r>
      <w:r w:rsidR="008F1AB0" w:rsidRPr="00F66370">
        <w:rPr>
          <w:rFonts w:ascii="Times New Roman" w:hAnsi="Times New Roman" w:cs="Times New Roman"/>
          <w:sz w:val="24"/>
          <w:szCs w:val="24"/>
        </w:rPr>
        <w:t xml:space="preserve"> ve nem artışına bağlı olarak vücut ısısı artmakta ve metabolizma </w:t>
      </w:r>
      <w:r w:rsidR="00444E81" w:rsidRPr="00F66370">
        <w:rPr>
          <w:rFonts w:ascii="Times New Roman" w:hAnsi="Times New Roman" w:cs="Times New Roman"/>
          <w:sz w:val="24"/>
          <w:szCs w:val="24"/>
        </w:rPr>
        <w:t xml:space="preserve">bu yeni duruma uyum sağlamaya çalışmaktadır. Normalde terleme ile vücut ısısı dengede tutulmaya çalışılır. Ancak aşırı sıcaklarda sadece terleyerek vücut ısısı dengede tutulamaz. Yaşlılar, bebekler ve kronik hastalığı </w:t>
      </w:r>
      <w:r w:rsidR="003B4104" w:rsidRPr="00F66370">
        <w:rPr>
          <w:rFonts w:ascii="Times New Roman" w:hAnsi="Times New Roman" w:cs="Times New Roman"/>
          <w:sz w:val="24"/>
          <w:szCs w:val="24"/>
        </w:rPr>
        <w:t>olanlarda terleme</w:t>
      </w:r>
      <w:r w:rsidR="00444E81" w:rsidRPr="00F66370">
        <w:rPr>
          <w:rFonts w:ascii="Times New Roman" w:hAnsi="Times New Roman" w:cs="Times New Roman"/>
          <w:sz w:val="24"/>
          <w:szCs w:val="24"/>
        </w:rPr>
        <w:t xml:space="preserve"> mekanizması ile vücut ısısının dengede tutulması her zaman mümkün olmayabilir. Ayrıca şişmanlık, herhangi bir hastalığa bağlı yüksek</w:t>
      </w:r>
      <w:r w:rsidR="007023EC" w:rsidRPr="00F66370">
        <w:rPr>
          <w:rFonts w:ascii="Times New Roman" w:hAnsi="Times New Roman" w:cs="Times New Roman"/>
          <w:sz w:val="24"/>
          <w:szCs w:val="24"/>
        </w:rPr>
        <w:t xml:space="preserve"> ateş, aşırı sıvı kaybı (</w:t>
      </w:r>
      <w:proofErr w:type="spellStart"/>
      <w:r w:rsidR="007023EC" w:rsidRPr="00F66370">
        <w:rPr>
          <w:rFonts w:ascii="Times New Roman" w:hAnsi="Times New Roman" w:cs="Times New Roman"/>
          <w:sz w:val="24"/>
          <w:szCs w:val="24"/>
        </w:rPr>
        <w:t>dehidra</w:t>
      </w:r>
      <w:r w:rsidR="00444E81" w:rsidRPr="00F66370">
        <w:rPr>
          <w:rFonts w:ascii="Times New Roman" w:hAnsi="Times New Roman" w:cs="Times New Roman"/>
          <w:sz w:val="24"/>
          <w:szCs w:val="24"/>
        </w:rPr>
        <w:t>tasyon</w:t>
      </w:r>
      <w:proofErr w:type="spellEnd"/>
      <w:r w:rsidR="00444E81" w:rsidRPr="00F66370">
        <w:rPr>
          <w:rFonts w:ascii="Times New Roman" w:hAnsi="Times New Roman" w:cs="Times New Roman"/>
          <w:sz w:val="24"/>
          <w:szCs w:val="24"/>
        </w:rPr>
        <w:t>), kalp hastalığı, ruh ve sinir hastalığı, alkol ve uyuşturucu madde kullanımı ile tedavi amaçlı bazı ilaçların (tansiyon düşürücüler, idrar söktürücüler vb.) kullanımı da sıcak havalarda terlemeyi etkileyen diğer faktörlerdendir. Bu gibi durumlarda yükselen vücut ısısı beyin ve diğer hayati organlarda hasara yol açabilir.</w:t>
      </w:r>
    </w:p>
    <w:p w:rsidR="00444E81" w:rsidRPr="00F66370" w:rsidRDefault="00444E81" w:rsidP="009F4796">
      <w:pPr>
        <w:jc w:val="both"/>
        <w:rPr>
          <w:rFonts w:ascii="Times New Roman" w:hAnsi="Times New Roman" w:cs="Times New Roman"/>
          <w:sz w:val="24"/>
          <w:szCs w:val="24"/>
        </w:rPr>
      </w:pPr>
      <w:r w:rsidRPr="00F66370">
        <w:rPr>
          <w:rFonts w:ascii="Times New Roman" w:hAnsi="Times New Roman" w:cs="Times New Roman"/>
          <w:sz w:val="24"/>
          <w:szCs w:val="24"/>
        </w:rPr>
        <w:t>Aşırı sıcaklardan en çok etkilenen gruplar:</w:t>
      </w:r>
    </w:p>
    <w:p w:rsidR="00444E81" w:rsidRPr="00F66370" w:rsidRDefault="00444E81" w:rsidP="003B4104">
      <w:pPr>
        <w:pStyle w:val="ListeParagraf"/>
        <w:numPr>
          <w:ilvl w:val="0"/>
          <w:numId w:val="8"/>
        </w:numPr>
        <w:jc w:val="both"/>
        <w:rPr>
          <w:rFonts w:ascii="Times New Roman" w:hAnsi="Times New Roman" w:cs="Times New Roman"/>
          <w:sz w:val="24"/>
          <w:szCs w:val="24"/>
        </w:rPr>
      </w:pPr>
      <w:r w:rsidRPr="00F66370">
        <w:rPr>
          <w:rFonts w:ascii="Times New Roman" w:hAnsi="Times New Roman" w:cs="Times New Roman"/>
          <w:sz w:val="24"/>
          <w:szCs w:val="24"/>
        </w:rPr>
        <w:t xml:space="preserve">Dört yaşından </w:t>
      </w:r>
      <w:r w:rsidR="003B4104" w:rsidRPr="00F66370">
        <w:rPr>
          <w:rFonts w:ascii="Times New Roman" w:hAnsi="Times New Roman" w:cs="Times New Roman"/>
          <w:sz w:val="24"/>
          <w:szCs w:val="24"/>
        </w:rPr>
        <w:t>küçük çocuklar,</w:t>
      </w:r>
    </w:p>
    <w:p w:rsidR="003B4104" w:rsidRPr="00F66370" w:rsidRDefault="003B4104" w:rsidP="003B4104">
      <w:pPr>
        <w:pStyle w:val="ListeParagraf"/>
        <w:numPr>
          <w:ilvl w:val="0"/>
          <w:numId w:val="8"/>
        </w:numPr>
        <w:jc w:val="both"/>
        <w:rPr>
          <w:rFonts w:ascii="Times New Roman" w:hAnsi="Times New Roman" w:cs="Times New Roman"/>
          <w:sz w:val="24"/>
          <w:szCs w:val="24"/>
        </w:rPr>
      </w:pPr>
      <w:r w:rsidRPr="00F66370">
        <w:rPr>
          <w:rFonts w:ascii="Times New Roman" w:hAnsi="Times New Roman" w:cs="Times New Roman"/>
          <w:sz w:val="24"/>
          <w:szCs w:val="24"/>
        </w:rPr>
        <w:t>Yalnız yaşayan 65 yaş ve üzerindeki yaşlılar,</w:t>
      </w:r>
    </w:p>
    <w:p w:rsidR="003B4104" w:rsidRPr="00F66370" w:rsidRDefault="003B4104" w:rsidP="003B4104">
      <w:pPr>
        <w:pStyle w:val="ListeParagraf"/>
        <w:numPr>
          <w:ilvl w:val="0"/>
          <w:numId w:val="8"/>
        </w:numPr>
        <w:jc w:val="both"/>
        <w:rPr>
          <w:rFonts w:ascii="Times New Roman" w:hAnsi="Times New Roman" w:cs="Times New Roman"/>
          <w:sz w:val="24"/>
          <w:szCs w:val="24"/>
        </w:rPr>
      </w:pPr>
      <w:r w:rsidRPr="00F66370">
        <w:rPr>
          <w:rFonts w:ascii="Times New Roman" w:hAnsi="Times New Roman" w:cs="Times New Roman"/>
          <w:sz w:val="24"/>
          <w:szCs w:val="24"/>
        </w:rPr>
        <w:t>Bakıma ihtiyacı olanlar,</w:t>
      </w:r>
    </w:p>
    <w:p w:rsidR="003B4104" w:rsidRPr="00F66370" w:rsidRDefault="003B4104" w:rsidP="003B4104">
      <w:pPr>
        <w:pStyle w:val="ListeParagraf"/>
        <w:numPr>
          <w:ilvl w:val="0"/>
          <w:numId w:val="8"/>
        </w:numPr>
        <w:jc w:val="both"/>
        <w:rPr>
          <w:rFonts w:ascii="Times New Roman" w:hAnsi="Times New Roman" w:cs="Times New Roman"/>
          <w:sz w:val="24"/>
          <w:szCs w:val="24"/>
        </w:rPr>
      </w:pPr>
      <w:r w:rsidRPr="00F66370">
        <w:rPr>
          <w:rFonts w:ascii="Times New Roman" w:hAnsi="Times New Roman" w:cs="Times New Roman"/>
          <w:sz w:val="24"/>
          <w:szCs w:val="24"/>
        </w:rPr>
        <w:t>Hamileler</w:t>
      </w:r>
    </w:p>
    <w:p w:rsidR="003B4104" w:rsidRPr="00F66370" w:rsidRDefault="003B4104" w:rsidP="003B4104">
      <w:pPr>
        <w:pStyle w:val="ListeParagraf"/>
        <w:numPr>
          <w:ilvl w:val="0"/>
          <w:numId w:val="8"/>
        </w:numPr>
        <w:jc w:val="both"/>
        <w:rPr>
          <w:rFonts w:ascii="Times New Roman" w:hAnsi="Times New Roman" w:cs="Times New Roman"/>
          <w:sz w:val="24"/>
          <w:szCs w:val="24"/>
        </w:rPr>
      </w:pPr>
      <w:r w:rsidRPr="00F66370">
        <w:rPr>
          <w:rFonts w:ascii="Times New Roman" w:hAnsi="Times New Roman" w:cs="Times New Roman"/>
          <w:sz w:val="24"/>
          <w:szCs w:val="24"/>
        </w:rPr>
        <w:t>Aşırı kilolular,</w:t>
      </w:r>
    </w:p>
    <w:p w:rsidR="003B4104" w:rsidRPr="00F66370" w:rsidRDefault="003B4104" w:rsidP="003B4104">
      <w:pPr>
        <w:pStyle w:val="ListeParagraf"/>
        <w:numPr>
          <w:ilvl w:val="0"/>
          <w:numId w:val="8"/>
        </w:numPr>
        <w:jc w:val="both"/>
        <w:rPr>
          <w:rFonts w:ascii="Times New Roman" w:hAnsi="Times New Roman" w:cs="Times New Roman"/>
          <w:sz w:val="24"/>
          <w:szCs w:val="24"/>
        </w:rPr>
      </w:pPr>
      <w:r w:rsidRPr="00F66370">
        <w:rPr>
          <w:rFonts w:ascii="Times New Roman" w:hAnsi="Times New Roman" w:cs="Times New Roman"/>
          <w:sz w:val="24"/>
          <w:szCs w:val="24"/>
        </w:rPr>
        <w:t>Açık alanda çalışanlar,</w:t>
      </w:r>
    </w:p>
    <w:p w:rsidR="003B4104" w:rsidRPr="00F66370" w:rsidRDefault="003B4104" w:rsidP="003B4104">
      <w:pPr>
        <w:pStyle w:val="ListeParagraf"/>
        <w:numPr>
          <w:ilvl w:val="0"/>
          <w:numId w:val="8"/>
        </w:numPr>
        <w:jc w:val="both"/>
        <w:rPr>
          <w:rFonts w:ascii="Times New Roman" w:hAnsi="Times New Roman" w:cs="Times New Roman"/>
          <w:sz w:val="24"/>
          <w:szCs w:val="24"/>
        </w:rPr>
      </w:pPr>
      <w:r w:rsidRPr="00F66370">
        <w:rPr>
          <w:rFonts w:ascii="Times New Roman" w:hAnsi="Times New Roman" w:cs="Times New Roman"/>
          <w:sz w:val="24"/>
          <w:szCs w:val="24"/>
        </w:rPr>
        <w:t>Kronik hastalığı (şeker hastalığı, kalp-damar hastalıkları, beyin-damar hastalıkları, psikolojik hastalıklar, kronik solunum sistemi hastalıkları, karaciğer hastalıkları, böbrek hastalıkları) olanlar,</w:t>
      </w:r>
    </w:p>
    <w:p w:rsidR="003B4104" w:rsidRPr="00F66370" w:rsidRDefault="003B4104" w:rsidP="003B4104">
      <w:pPr>
        <w:pStyle w:val="ListeParagraf"/>
        <w:numPr>
          <w:ilvl w:val="0"/>
          <w:numId w:val="8"/>
        </w:numPr>
        <w:jc w:val="both"/>
        <w:rPr>
          <w:rFonts w:ascii="Times New Roman" w:hAnsi="Times New Roman" w:cs="Times New Roman"/>
          <w:sz w:val="24"/>
          <w:szCs w:val="24"/>
        </w:rPr>
      </w:pPr>
      <w:r w:rsidRPr="00F66370">
        <w:rPr>
          <w:rFonts w:ascii="Times New Roman" w:hAnsi="Times New Roman" w:cs="Times New Roman"/>
          <w:sz w:val="24"/>
          <w:szCs w:val="24"/>
        </w:rPr>
        <w:t>Sürekli ilaç (özellikle tansiyon düşürücü, idrar sökücü, depresyon ve uyku ilaçları) kullanan kişiler,</w:t>
      </w:r>
    </w:p>
    <w:p w:rsidR="003B4104" w:rsidRDefault="003B4104" w:rsidP="003B4104">
      <w:pPr>
        <w:pStyle w:val="ListeParagraf"/>
        <w:numPr>
          <w:ilvl w:val="0"/>
          <w:numId w:val="8"/>
        </w:numPr>
        <w:jc w:val="both"/>
        <w:rPr>
          <w:rFonts w:ascii="Times New Roman" w:hAnsi="Times New Roman" w:cs="Times New Roman"/>
          <w:sz w:val="24"/>
          <w:szCs w:val="24"/>
        </w:rPr>
      </w:pPr>
      <w:r w:rsidRPr="00F66370">
        <w:rPr>
          <w:rFonts w:ascii="Times New Roman" w:hAnsi="Times New Roman" w:cs="Times New Roman"/>
          <w:sz w:val="24"/>
          <w:szCs w:val="24"/>
        </w:rPr>
        <w:t>Sokak çocukları ve evsizlerdir.</w:t>
      </w:r>
    </w:p>
    <w:p w:rsidR="00CD482A" w:rsidRDefault="00CD482A" w:rsidP="00CD482A">
      <w:pPr>
        <w:ind w:left="360"/>
        <w:jc w:val="both"/>
        <w:rPr>
          <w:rFonts w:ascii="Times New Roman" w:hAnsi="Times New Roman" w:cs="Times New Roman"/>
          <w:sz w:val="24"/>
          <w:szCs w:val="24"/>
        </w:rPr>
      </w:pPr>
    </w:p>
    <w:p w:rsidR="00CD482A" w:rsidRPr="00CD482A" w:rsidRDefault="00CD482A" w:rsidP="00CD482A">
      <w:pPr>
        <w:ind w:left="360"/>
        <w:jc w:val="center"/>
        <w:rPr>
          <w:rFonts w:ascii="Times New Roman" w:hAnsi="Times New Roman" w:cs="Times New Roman"/>
          <w:sz w:val="24"/>
          <w:szCs w:val="24"/>
        </w:rPr>
      </w:pPr>
      <w:r>
        <w:rPr>
          <w:rFonts w:ascii="Times New Roman" w:hAnsi="Times New Roman" w:cs="Times New Roman"/>
          <w:sz w:val="24"/>
          <w:szCs w:val="24"/>
        </w:rPr>
        <w:t>-1-</w:t>
      </w:r>
    </w:p>
    <w:p w:rsidR="003B4104" w:rsidRPr="003C7852" w:rsidRDefault="003B4104" w:rsidP="003B4104">
      <w:pPr>
        <w:ind w:left="360"/>
        <w:jc w:val="both"/>
        <w:rPr>
          <w:rFonts w:ascii="Times New Roman" w:hAnsi="Times New Roman" w:cs="Times New Roman"/>
          <w:sz w:val="24"/>
          <w:szCs w:val="24"/>
          <w:u w:val="single"/>
        </w:rPr>
      </w:pPr>
      <w:r w:rsidRPr="003C7852">
        <w:rPr>
          <w:rFonts w:ascii="Times New Roman" w:hAnsi="Times New Roman" w:cs="Times New Roman"/>
          <w:sz w:val="24"/>
          <w:szCs w:val="24"/>
          <w:u w:val="single"/>
        </w:rPr>
        <w:lastRenderedPageBreak/>
        <w:t>Genel Korunma</w:t>
      </w:r>
    </w:p>
    <w:p w:rsidR="003B4104" w:rsidRPr="00F66370" w:rsidRDefault="003B4104" w:rsidP="00F31D35">
      <w:pPr>
        <w:pStyle w:val="ListeParagraf"/>
        <w:numPr>
          <w:ilvl w:val="0"/>
          <w:numId w:val="8"/>
        </w:numPr>
        <w:jc w:val="both"/>
        <w:rPr>
          <w:rFonts w:ascii="Times New Roman" w:hAnsi="Times New Roman" w:cs="Times New Roman"/>
          <w:sz w:val="24"/>
          <w:szCs w:val="24"/>
        </w:rPr>
      </w:pPr>
      <w:r w:rsidRPr="00F66370">
        <w:rPr>
          <w:rFonts w:ascii="Times New Roman" w:hAnsi="Times New Roman" w:cs="Times New Roman"/>
          <w:sz w:val="24"/>
          <w:szCs w:val="24"/>
        </w:rPr>
        <w:t>Günün en sıcak saa</w:t>
      </w:r>
      <w:r w:rsidR="007023EC" w:rsidRPr="00F66370">
        <w:rPr>
          <w:rFonts w:ascii="Times New Roman" w:hAnsi="Times New Roman" w:cs="Times New Roman"/>
          <w:sz w:val="24"/>
          <w:szCs w:val="24"/>
        </w:rPr>
        <w:t>t</w:t>
      </w:r>
      <w:r w:rsidRPr="00F66370">
        <w:rPr>
          <w:rFonts w:ascii="Times New Roman" w:hAnsi="Times New Roman" w:cs="Times New Roman"/>
          <w:sz w:val="24"/>
          <w:szCs w:val="24"/>
        </w:rPr>
        <w:t>lerinde (</w:t>
      </w:r>
      <w:proofErr w:type="gramStart"/>
      <w:r w:rsidRPr="00F66370">
        <w:rPr>
          <w:rFonts w:ascii="Times New Roman" w:hAnsi="Times New Roman" w:cs="Times New Roman"/>
          <w:sz w:val="24"/>
          <w:szCs w:val="24"/>
        </w:rPr>
        <w:t>10:00</w:t>
      </w:r>
      <w:proofErr w:type="gramEnd"/>
      <w:r w:rsidRPr="00F66370">
        <w:rPr>
          <w:rFonts w:ascii="Times New Roman" w:hAnsi="Times New Roman" w:cs="Times New Roman"/>
          <w:sz w:val="24"/>
          <w:szCs w:val="24"/>
        </w:rPr>
        <w:t>-16:00) mecbur kalınmadıkça dışarı çıkılmamalıdır.</w:t>
      </w:r>
    </w:p>
    <w:p w:rsidR="003B4104" w:rsidRPr="00F66370" w:rsidRDefault="003B4104" w:rsidP="00F31D35">
      <w:pPr>
        <w:pStyle w:val="ListeParagraf"/>
        <w:numPr>
          <w:ilvl w:val="0"/>
          <w:numId w:val="8"/>
        </w:numPr>
        <w:jc w:val="both"/>
        <w:rPr>
          <w:rFonts w:ascii="Times New Roman" w:hAnsi="Times New Roman" w:cs="Times New Roman"/>
          <w:sz w:val="24"/>
          <w:szCs w:val="24"/>
        </w:rPr>
      </w:pPr>
      <w:r w:rsidRPr="00F66370">
        <w:rPr>
          <w:rFonts w:ascii="Times New Roman" w:hAnsi="Times New Roman" w:cs="Times New Roman"/>
          <w:sz w:val="24"/>
          <w:szCs w:val="24"/>
        </w:rPr>
        <w:t>Dışarıda çalışması gerekenler mümkün oldukça güneş altında korunmasız kalmamaya, aşırı hareketlerden kaçınmaya, sık sık tuz içeren sulu gıdalar almaya dikkat edilmelidir.</w:t>
      </w:r>
    </w:p>
    <w:p w:rsidR="003B4104" w:rsidRPr="00F66370" w:rsidRDefault="003B4104" w:rsidP="00F31D35">
      <w:pPr>
        <w:pStyle w:val="ListeParagraf"/>
        <w:numPr>
          <w:ilvl w:val="0"/>
          <w:numId w:val="8"/>
        </w:numPr>
        <w:jc w:val="both"/>
        <w:rPr>
          <w:rFonts w:ascii="Times New Roman" w:hAnsi="Times New Roman" w:cs="Times New Roman"/>
          <w:sz w:val="24"/>
          <w:szCs w:val="24"/>
        </w:rPr>
      </w:pPr>
      <w:r w:rsidRPr="00F66370">
        <w:rPr>
          <w:rFonts w:ascii="Times New Roman" w:hAnsi="Times New Roman" w:cs="Times New Roman"/>
          <w:sz w:val="24"/>
          <w:szCs w:val="24"/>
        </w:rPr>
        <w:t xml:space="preserve">Dışarıda bulunulduğunda </w:t>
      </w:r>
      <w:r w:rsidRPr="00F66370">
        <w:rPr>
          <w:rFonts w:ascii="Times New Roman" w:hAnsi="Times New Roman" w:cs="Times New Roman"/>
          <w:b/>
          <w:sz w:val="24"/>
          <w:szCs w:val="24"/>
        </w:rPr>
        <w:t>açık renkli, hafif, bol</w:t>
      </w:r>
      <w:r w:rsidRPr="00F66370">
        <w:rPr>
          <w:rFonts w:ascii="Times New Roman" w:hAnsi="Times New Roman" w:cs="Times New Roman"/>
          <w:sz w:val="24"/>
          <w:szCs w:val="24"/>
        </w:rPr>
        <w:t xml:space="preserve"> ve sıkı dokunmuş kumaşlardan yapılan giysiler tercih edilmeli; geniş kenarlı ve hava delikli olan şapka giyilmeli ve güneşin zararlı ışınlarından koruyan güneş gözlüğü kullanılmalıdır.</w:t>
      </w:r>
    </w:p>
    <w:p w:rsidR="00406284" w:rsidRDefault="007023EC" w:rsidP="00F31D35">
      <w:pPr>
        <w:pStyle w:val="ListeParagraf"/>
        <w:numPr>
          <w:ilvl w:val="0"/>
          <w:numId w:val="8"/>
        </w:numPr>
        <w:jc w:val="both"/>
        <w:rPr>
          <w:rFonts w:ascii="Times New Roman" w:hAnsi="Times New Roman" w:cs="Times New Roman"/>
          <w:sz w:val="24"/>
          <w:szCs w:val="24"/>
        </w:rPr>
      </w:pPr>
      <w:r w:rsidRPr="00F66370">
        <w:rPr>
          <w:rFonts w:ascii="Times New Roman" w:hAnsi="Times New Roman" w:cs="Times New Roman"/>
          <w:sz w:val="24"/>
          <w:szCs w:val="24"/>
        </w:rPr>
        <w:t xml:space="preserve">Bebek, çocuk, engelliler ve hayvanlar </w:t>
      </w:r>
      <w:r w:rsidRPr="00F66370">
        <w:rPr>
          <w:rFonts w:ascii="Times New Roman" w:hAnsi="Times New Roman" w:cs="Times New Roman"/>
          <w:b/>
          <w:sz w:val="24"/>
          <w:szCs w:val="24"/>
        </w:rPr>
        <w:t>kapalı ve park etmiş araçlarda</w:t>
      </w:r>
      <w:r w:rsidRPr="00F66370">
        <w:rPr>
          <w:rFonts w:ascii="Times New Roman" w:hAnsi="Times New Roman" w:cs="Times New Roman"/>
          <w:sz w:val="24"/>
          <w:szCs w:val="24"/>
        </w:rPr>
        <w:t xml:space="preserve"> kesinlikle bırakılmamalıdır. Araçların iç ısıları, klima olsa dahi park edildikten çok kısa süre sonra yükselmektedir. Araç terk edilirken herkesin dışarı çıktığında emin olunmalıdır.</w:t>
      </w:r>
    </w:p>
    <w:p w:rsidR="003C7852" w:rsidRPr="003C7852" w:rsidRDefault="003C7852" w:rsidP="003C7852">
      <w:pPr>
        <w:jc w:val="both"/>
        <w:rPr>
          <w:rFonts w:ascii="Times New Roman" w:hAnsi="Times New Roman" w:cs="Times New Roman"/>
          <w:sz w:val="24"/>
          <w:szCs w:val="24"/>
        </w:rPr>
      </w:pPr>
    </w:p>
    <w:p w:rsidR="00F66370" w:rsidRPr="00F66370" w:rsidRDefault="00F66370" w:rsidP="00F66370">
      <w:pPr>
        <w:jc w:val="both"/>
        <w:rPr>
          <w:rFonts w:ascii="Times New Roman" w:hAnsi="Times New Roman" w:cs="Times New Roman"/>
          <w:sz w:val="24"/>
          <w:szCs w:val="24"/>
        </w:rPr>
      </w:pPr>
      <w:r w:rsidRPr="003C7852">
        <w:rPr>
          <w:rFonts w:ascii="Times New Roman" w:hAnsi="Times New Roman" w:cs="Times New Roman"/>
          <w:b/>
          <w:sz w:val="24"/>
          <w:szCs w:val="24"/>
        </w:rPr>
        <w:t>2-)</w:t>
      </w:r>
      <w:r w:rsidRPr="00F66370">
        <w:rPr>
          <w:rFonts w:ascii="Times New Roman" w:hAnsi="Times New Roman" w:cs="Times New Roman"/>
          <w:sz w:val="24"/>
          <w:szCs w:val="24"/>
        </w:rPr>
        <w:t xml:space="preserve"> Bilindiği üzere sağlıklı, temiz ve güvenli içme kullanma suyu temini, temin edilen suyun kalitesinde sürekliliğin sağlanması ile klorlanması, 5393 sayılı Belediyeler Kanunu, 1593 sayılı Umumi Hıfzıssıhha Kanunu ve 5302 sayılı İl Özel İdaresi Kanunu gereğince </w:t>
      </w:r>
      <w:r w:rsidR="00C260FF">
        <w:rPr>
          <w:rFonts w:ascii="Times New Roman" w:hAnsi="Times New Roman" w:cs="Times New Roman"/>
          <w:sz w:val="24"/>
          <w:szCs w:val="24"/>
        </w:rPr>
        <w:t>yerel yönetimlerin</w:t>
      </w:r>
      <w:r w:rsidRPr="00F66370">
        <w:rPr>
          <w:rFonts w:ascii="Times New Roman" w:hAnsi="Times New Roman" w:cs="Times New Roman"/>
          <w:sz w:val="24"/>
          <w:szCs w:val="24"/>
        </w:rPr>
        <w:t xml:space="preserve"> görev ve sorumluluğundadır.</w:t>
      </w:r>
    </w:p>
    <w:p w:rsidR="00F66370" w:rsidRPr="00F66370" w:rsidRDefault="00F66370" w:rsidP="00F66370">
      <w:pPr>
        <w:ind w:firstLine="708"/>
        <w:jc w:val="both"/>
        <w:rPr>
          <w:rFonts w:ascii="Times New Roman" w:hAnsi="Times New Roman" w:cs="Times New Roman"/>
          <w:sz w:val="24"/>
          <w:szCs w:val="24"/>
        </w:rPr>
      </w:pPr>
      <w:r w:rsidRPr="00F66370">
        <w:rPr>
          <w:rFonts w:ascii="Times New Roman" w:hAnsi="Times New Roman" w:cs="Times New Roman"/>
          <w:sz w:val="24"/>
          <w:szCs w:val="24"/>
        </w:rPr>
        <w:t xml:space="preserve">1593 sayılı Umumi Hıfzıssıhha Kanunu ve 1 </w:t>
      </w:r>
      <w:proofErr w:type="spellStart"/>
      <w:proofErr w:type="gramStart"/>
      <w:r w:rsidRPr="00F66370">
        <w:rPr>
          <w:rFonts w:ascii="Times New Roman" w:hAnsi="Times New Roman" w:cs="Times New Roman"/>
          <w:sz w:val="24"/>
          <w:szCs w:val="24"/>
        </w:rPr>
        <w:t>No,lu</w:t>
      </w:r>
      <w:proofErr w:type="spellEnd"/>
      <w:proofErr w:type="gramEnd"/>
      <w:r w:rsidRPr="00F66370">
        <w:rPr>
          <w:rFonts w:ascii="Times New Roman" w:hAnsi="Times New Roman" w:cs="Times New Roman"/>
          <w:sz w:val="24"/>
          <w:szCs w:val="24"/>
        </w:rPr>
        <w:t xml:space="preserve"> Cumhurbaşkanlığı Kararnamesi gereğince tüketime sunulan içme kullanma sularının kalitesine yönelik denetleme ve izleme çalışmaları </w:t>
      </w:r>
      <w:r w:rsidR="002B440D">
        <w:rPr>
          <w:rFonts w:ascii="Times New Roman" w:hAnsi="Times New Roman" w:cs="Times New Roman"/>
          <w:sz w:val="24"/>
          <w:szCs w:val="24"/>
        </w:rPr>
        <w:t xml:space="preserve">Sağlık </w:t>
      </w:r>
      <w:r w:rsidRPr="00F66370">
        <w:rPr>
          <w:rFonts w:ascii="Times New Roman" w:hAnsi="Times New Roman" w:cs="Times New Roman"/>
          <w:sz w:val="24"/>
          <w:szCs w:val="24"/>
        </w:rPr>
        <w:t>Bakanlığı</w:t>
      </w:r>
      <w:r w:rsidR="002B440D">
        <w:rPr>
          <w:rFonts w:ascii="Times New Roman" w:hAnsi="Times New Roman" w:cs="Times New Roman"/>
          <w:sz w:val="24"/>
          <w:szCs w:val="24"/>
        </w:rPr>
        <w:t xml:space="preserve">nın </w:t>
      </w:r>
      <w:r w:rsidR="004C63A7">
        <w:rPr>
          <w:rFonts w:ascii="Times New Roman" w:hAnsi="Times New Roman" w:cs="Times New Roman"/>
          <w:sz w:val="24"/>
          <w:szCs w:val="24"/>
        </w:rPr>
        <w:t>(</w:t>
      </w:r>
      <w:r w:rsidR="002B440D">
        <w:rPr>
          <w:rFonts w:ascii="Times New Roman" w:hAnsi="Times New Roman" w:cs="Times New Roman"/>
          <w:sz w:val="24"/>
          <w:szCs w:val="24"/>
        </w:rPr>
        <w:t xml:space="preserve">ve </w:t>
      </w:r>
      <w:r w:rsidR="004C63A7">
        <w:rPr>
          <w:rFonts w:ascii="Times New Roman" w:hAnsi="Times New Roman" w:cs="Times New Roman"/>
          <w:sz w:val="24"/>
          <w:szCs w:val="24"/>
        </w:rPr>
        <w:t>bağlı</w:t>
      </w:r>
      <w:r w:rsidR="002B440D">
        <w:rPr>
          <w:rFonts w:ascii="Times New Roman" w:hAnsi="Times New Roman" w:cs="Times New Roman"/>
          <w:sz w:val="24"/>
          <w:szCs w:val="24"/>
        </w:rPr>
        <w:t xml:space="preserve"> teşkilatlarının</w:t>
      </w:r>
      <w:r w:rsidR="004C63A7">
        <w:rPr>
          <w:rFonts w:ascii="Times New Roman" w:hAnsi="Times New Roman" w:cs="Times New Roman"/>
          <w:sz w:val="24"/>
          <w:szCs w:val="24"/>
        </w:rPr>
        <w:t>)</w:t>
      </w:r>
      <w:r w:rsidRPr="00F66370">
        <w:rPr>
          <w:rFonts w:ascii="Times New Roman" w:hAnsi="Times New Roman" w:cs="Times New Roman"/>
          <w:sz w:val="24"/>
          <w:szCs w:val="24"/>
        </w:rPr>
        <w:t xml:space="preserve"> görev ve sorumluluğundadır.</w:t>
      </w:r>
    </w:p>
    <w:p w:rsidR="00F66370" w:rsidRPr="00F66370" w:rsidRDefault="00F66370" w:rsidP="00F66370">
      <w:pPr>
        <w:ind w:firstLine="708"/>
        <w:jc w:val="both"/>
        <w:rPr>
          <w:rFonts w:ascii="Times New Roman" w:hAnsi="Times New Roman" w:cs="Times New Roman"/>
          <w:sz w:val="24"/>
          <w:szCs w:val="24"/>
        </w:rPr>
      </w:pPr>
      <w:r w:rsidRPr="00F66370">
        <w:rPr>
          <w:rFonts w:ascii="Times New Roman" w:hAnsi="Times New Roman" w:cs="Times New Roman"/>
          <w:sz w:val="24"/>
          <w:szCs w:val="24"/>
        </w:rPr>
        <w:t xml:space="preserve">İçme kullanma suları, insan ve toplum sağlığını doğrudan etkileyen önemli etmenlerin başında </w:t>
      </w:r>
      <w:r w:rsidR="003C7852" w:rsidRPr="00F66370">
        <w:rPr>
          <w:rFonts w:ascii="Times New Roman" w:hAnsi="Times New Roman" w:cs="Times New Roman"/>
          <w:sz w:val="24"/>
          <w:szCs w:val="24"/>
        </w:rPr>
        <w:t>gelmektedir. Sular</w:t>
      </w:r>
      <w:r w:rsidRPr="00F66370">
        <w:rPr>
          <w:rFonts w:ascii="Times New Roman" w:hAnsi="Times New Roman" w:cs="Times New Roman"/>
          <w:sz w:val="24"/>
          <w:szCs w:val="24"/>
        </w:rPr>
        <w:t xml:space="preserve"> güvenli ve temiz olmalı, suya kolayca ulaşılabilmeli ve bu husus süreklilik arz etmelidir.</w:t>
      </w:r>
    </w:p>
    <w:p w:rsidR="00F66370" w:rsidRPr="00F66370" w:rsidRDefault="00F66370" w:rsidP="00F66370">
      <w:pPr>
        <w:ind w:firstLine="708"/>
        <w:jc w:val="both"/>
        <w:rPr>
          <w:rFonts w:ascii="Times New Roman" w:hAnsi="Times New Roman" w:cs="Times New Roman"/>
          <w:sz w:val="24"/>
          <w:szCs w:val="24"/>
        </w:rPr>
      </w:pPr>
      <w:r w:rsidRPr="00F66370">
        <w:rPr>
          <w:rFonts w:ascii="Times New Roman" w:hAnsi="Times New Roman" w:cs="Times New Roman"/>
          <w:sz w:val="24"/>
          <w:szCs w:val="24"/>
        </w:rPr>
        <w:t xml:space="preserve">Mevzuat gereğince içme-kullanma suları insan sağlığını tehdit edecek düzeyde mikroorganizma içermemelidir. Yaz döneminde, özellikle yoğun yağış alan ilimizde sel sularının etkisi veya kuraklık nedeniyle içme kullanma suyu kalitesi olumsuz yönde etkilenebilmektedir. Ayrıca şebeke sisteminde meydana gelebilecek arızalar nedeniyle su kesintilerinin yaşanabileceği, insanların bu durumda şebeke suyuna alternatif olarak </w:t>
      </w:r>
      <w:r w:rsidR="003C7852" w:rsidRPr="00F66370">
        <w:rPr>
          <w:rFonts w:ascii="Times New Roman" w:hAnsi="Times New Roman" w:cs="Times New Roman"/>
          <w:sz w:val="24"/>
          <w:szCs w:val="24"/>
        </w:rPr>
        <w:t>dere, nehir, göl</w:t>
      </w:r>
      <w:r w:rsidRPr="00F66370">
        <w:rPr>
          <w:rFonts w:ascii="Times New Roman" w:hAnsi="Times New Roman" w:cs="Times New Roman"/>
          <w:sz w:val="24"/>
          <w:szCs w:val="24"/>
        </w:rPr>
        <w:t xml:space="preserve"> ve baraj suyu gibi yüzeysel su kaynakları ile kuyu gibi denetimsiz ve kontrolsüz su kaynaklarından su ihtiyaçlarını karşılamaya yönelebileceği düşünülmektedir.</w:t>
      </w:r>
    </w:p>
    <w:p w:rsidR="00F66370" w:rsidRDefault="00F66370" w:rsidP="00F66370">
      <w:pPr>
        <w:ind w:firstLine="708"/>
        <w:jc w:val="both"/>
        <w:rPr>
          <w:rFonts w:ascii="Times New Roman" w:hAnsi="Times New Roman" w:cs="Times New Roman"/>
          <w:sz w:val="24"/>
          <w:szCs w:val="24"/>
        </w:rPr>
      </w:pPr>
      <w:proofErr w:type="gramStart"/>
      <w:r w:rsidRPr="00F66370">
        <w:rPr>
          <w:rFonts w:ascii="Times New Roman" w:hAnsi="Times New Roman" w:cs="Times New Roman"/>
          <w:sz w:val="24"/>
          <w:szCs w:val="24"/>
        </w:rPr>
        <w:t xml:space="preserve">Toplum </w:t>
      </w:r>
      <w:r w:rsidR="004504C7">
        <w:rPr>
          <w:rFonts w:ascii="Times New Roman" w:hAnsi="Times New Roman" w:cs="Times New Roman"/>
          <w:sz w:val="24"/>
          <w:szCs w:val="24"/>
        </w:rPr>
        <w:t>s</w:t>
      </w:r>
      <w:r w:rsidRPr="00F66370">
        <w:rPr>
          <w:rFonts w:ascii="Times New Roman" w:hAnsi="Times New Roman" w:cs="Times New Roman"/>
          <w:sz w:val="24"/>
          <w:szCs w:val="24"/>
        </w:rPr>
        <w:t xml:space="preserve">ağlığının korunması, sel ve benzeri olağanüstü hallerde </w:t>
      </w:r>
      <w:r w:rsidR="004504C7">
        <w:rPr>
          <w:rFonts w:ascii="Times New Roman" w:hAnsi="Times New Roman" w:cs="Times New Roman"/>
          <w:sz w:val="24"/>
          <w:szCs w:val="24"/>
        </w:rPr>
        <w:t>içme ve kullanma suyu kaynaklı salgın hastalıkların</w:t>
      </w:r>
      <w:r w:rsidRPr="00F66370">
        <w:rPr>
          <w:rFonts w:ascii="Times New Roman" w:hAnsi="Times New Roman" w:cs="Times New Roman"/>
          <w:sz w:val="24"/>
          <w:szCs w:val="24"/>
        </w:rPr>
        <w:t xml:space="preserve"> </w:t>
      </w:r>
      <w:r w:rsidR="004504C7">
        <w:rPr>
          <w:rFonts w:ascii="Times New Roman" w:hAnsi="Times New Roman" w:cs="Times New Roman"/>
          <w:sz w:val="24"/>
          <w:szCs w:val="24"/>
        </w:rPr>
        <w:t>oluşmaması</w:t>
      </w:r>
      <w:r w:rsidRPr="00F66370">
        <w:rPr>
          <w:rFonts w:ascii="Times New Roman" w:hAnsi="Times New Roman" w:cs="Times New Roman"/>
          <w:sz w:val="24"/>
          <w:szCs w:val="24"/>
        </w:rPr>
        <w:t xml:space="preserve">, </w:t>
      </w:r>
      <w:r w:rsidR="003C7852" w:rsidRPr="00F66370">
        <w:rPr>
          <w:rFonts w:ascii="Times New Roman" w:hAnsi="Times New Roman" w:cs="Times New Roman"/>
          <w:sz w:val="24"/>
          <w:szCs w:val="24"/>
        </w:rPr>
        <w:t>adına kritik</w:t>
      </w:r>
      <w:r w:rsidRPr="00F66370">
        <w:rPr>
          <w:rFonts w:ascii="Times New Roman" w:hAnsi="Times New Roman" w:cs="Times New Roman"/>
          <w:sz w:val="24"/>
          <w:szCs w:val="24"/>
        </w:rPr>
        <w:t xml:space="preserve"> öneme sahip sağlıklı ve güvenilir içme/kullanma suyunun musluklardan sürekli akıtılmasının temini için</w:t>
      </w:r>
      <w:r w:rsidR="00580B25">
        <w:rPr>
          <w:rFonts w:ascii="Times New Roman" w:hAnsi="Times New Roman" w:cs="Times New Roman"/>
          <w:sz w:val="24"/>
          <w:szCs w:val="24"/>
        </w:rPr>
        <w:t xml:space="preserve"> İl Sağlık Müdürlüğü,</w:t>
      </w:r>
      <w:r w:rsidRPr="00F66370">
        <w:rPr>
          <w:rFonts w:ascii="Times New Roman" w:hAnsi="Times New Roman" w:cs="Times New Roman"/>
          <w:sz w:val="24"/>
          <w:szCs w:val="24"/>
        </w:rPr>
        <w:t xml:space="preserve"> Belediyeler, İl Özel İdaresi ve Muhtarlıklar tarafından gerekli önlem ve tedbirlerin alınması büyük önem arz etmektedir.</w:t>
      </w:r>
      <w:r w:rsidR="00DD499D">
        <w:rPr>
          <w:rFonts w:ascii="Times New Roman" w:hAnsi="Times New Roman" w:cs="Times New Roman"/>
          <w:sz w:val="24"/>
          <w:szCs w:val="24"/>
        </w:rPr>
        <w:t xml:space="preserve"> </w:t>
      </w:r>
      <w:proofErr w:type="gramEnd"/>
      <w:r w:rsidR="00DD499D">
        <w:rPr>
          <w:rFonts w:ascii="Times New Roman" w:hAnsi="Times New Roman" w:cs="Times New Roman"/>
          <w:sz w:val="24"/>
          <w:szCs w:val="24"/>
        </w:rPr>
        <w:t>Bu doğrultuda;</w:t>
      </w:r>
    </w:p>
    <w:p w:rsidR="00580B25" w:rsidRDefault="00580B25" w:rsidP="00F66370">
      <w:pPr>
        <w:ind w:firstLine="708"/>
        <w:jc w:val="both"/>
        <w:rPr>
          <w:rFonts w:ascii="Times New Roman" w:hAnsi="Times New Roman" w:cs="Times New Roman"/>
          <w:sz w:val="24"/>
          <w:szCs w:val="24"/>
        </w:rPr>
      </w:pPr>
    </w:p>
    <w:p w:rsidR="00580B25" w:rsidRDefault="00580B25" w:rsidP="00F66370">
      <w:pPr>
        <w:ind w:firstLine="708"/>
        <w:jc w:val="both"/>
        <w:rPr>
          <w:rFonts w:ascii="Times New Roman" w:hAnsi="Times New Roman" w:cs="Times New Roman"/>
          <w:sz w:val="24"/>
          <w:szCs w:val="24"/>
        </w:rPr>
      </w:pPr>
    </w:p>
    <w:p w:rsidR="00CD482A" w:rsidRPr="00F66370" w:rsidRDefault="00CD482A" w:rsidP="003C7852">
      <w:pPr>
        <w:jc w:val="center"/>
        <w:rPr>
          <w:rFonts w:ascii="Times New Roman" w:hAnsi="Times New Roman" w:cs="Times New Roman"/>
          <w:sz w:val="24"/>
          <w:szCs w:val="24"/>
        </w:rPr>
      </w:pPr>
      <w:r>
        <w:rPr>
          <w:rFonts w:ascii="Times New Roman" w:hAnsi="Times New Roman" w:cs="Times New Roman"/>
          <w:sz w:val="24"/>
          <w:szCs w:val="24"/>
        </w:rPr>
        <w:t>-2-</w:t>
      </w:r>
    </w:p>
    <w:p w:rsidR="00580B25" w:rsidRPr="008674AA" w:rsidRDefault="00F66370" w:rsidP="00F66370">
      <w:pPr>
        <w:jc w:val="both"/>
        <w:rPr>
          <w:rFonts w:ascii="Times New Roman" w:hAnsi="Times New Roman" w:cs="Times New Roman"/>
          <w:b/>
          <w:sz w:val="24"/>
          <w:szCs w:val="24"/>
        </w:rPr>
      </w:pPr>
      <w:r w:rsidRPr="008674AA">
        <w:rPr>
          <w:rFonts w:ascii="Times New Roman" w:hAnsi="Times New Roman" w:cs="Times New Roman"/>
          <w:b/>
          <w:sz w:val="24"/>
          <w:szCs w:val="24"/>
        </w:rPr>
        <w:lastRenderedPageBreak/>
        <w:t>A</w:t>
      </w:r>
      <w:r w:rsidR="00580B25" w:rsidRPr="008674AA">
        <w:rPr>
          <w:rFonts w:ascii="Times New Roman" w:hAnsi="Times New Roman" w:cs="Times New Roman"/>
          <w:b/>
          <w:sz w:val="24"/>
          <w:szCs w:val="24"/>
        </w:rPr>
        <w:t>-</w:t>
      </w:r>
      <w:r w:rsidR="006E33BF">
        <w:rPr>
          <w:rFonts w:ascii="Times New Roman" w:hAnsi="Times New Roman" w:cs="Times New Roman"/>
          <w:b/>
          <w:sz w:val="24"/>
          <w:szCs w:val="24"/>
        </w:rPr>
        <w:t xml:space="preserve"> </w:t>
      </w:r>
      <w:r w:rsidR="00580B25" w:rsidRPr="008674AA">
        <w:rPr>
          <w:rFonts w:ascii="Times New Roman" w:hAnsi="Times New Roman" w:cs="Times New Roman"/>
          <w:b/>
          <w:sz w:val="24"/>
          <w:szCs w:val="24"/>
        </w:rPr>
        <w:t>İL SAĞLIK MÜDÜRLÜĞÜ TARAFINDAN ALINMASI GEREKEN TEDBİRLER</w:t>
      </w:r>
    </w:p>
    <w:p w:rsidR="00580B25" w:rsidRPr="00580B25" w:rsidRDefault="00580B25" w:rsidP="00580B25">
      <w:pPr>
        <w:jc w:val="both"/>
        <w:rPr>
          <w:rFonts w:ascii="Times New Roman" w:hAnsi="Times New Roman" w:cs="Times New Roman"/>
          <w:sz w:val="24"/>
          <w:szCs w:val="24"/>
        </w:rPr>
      </w:pPr>
      <w:r w:rsidRPr="00580B25">
        <w:rPr>
          <w:rFonts w:ascii="Times New Roman" w:hAnsi="Times New Roman" w:cs="Times New Roman"/>
          <w:sz w:val="24"/>
          <w:szCs w:val="24"/>
        </w:rPr>
        <w:t>1.</w:t>
      </w:r>
      <w:r w:rsidRPr="00580B25">
        <w:rPr>
          <w:rFonts w:ascii="Times New Roman" w:hAnsi="Times New Roman" w:cs="Times New Roman"/>
          <w:sz w:val="24"/>
          <w:szCs w:val="24"/>
        </w:rPr>
        <w:tab/>
        <w:t xml:space="preserve">İl </w:t>
      </w:r>
      <w:r w:rsidR="00325583">
        <w:rPr>
          <w:rFonts w:ascii="Times New Roman" w:hAnsi="Times New Roman" w:cs="Times New Roman"/>
          <w:sz w:val="24"/>
          <w:szCs w:val="24"/>
        </w:rPr>
        <w:t>S</w:t>
      </w:r>
      <w:r w:rsidRPr="00580B25">
        <w:rPr>
          <w:rFonts w:ascii="Times New Roman" w:hAnsi="Times New Roman" w:cs="Times New Roman"/>
          <w:sz w:val="24"/>
          <w:szCs w:val="24"/>
        </w:rPr>
        <w:t xml:space="preserve">ağlık </w:t>
      </w:r>
      <w:r w:rsidR="00325583">
        <w:rPr>
          <w:rFonts w:ascii="Times New Roman" w:hAnsi="Times New Roman" w:cs="Times New Roman"/>
          <w:sz w:val="24"/>
          <w:szCs w:val="24"/>
        </w:rPr>
        <w:t>M</w:t>
      </w:r>
      <w:r w:rsidRPr="00580B25">
        <w:rPr>
          <w:rFonts w:ascii="Times New Roman" w:hAnsi="Times New Roman" w:cs="Times New Roman"/>
          <w:sz w:val="24"/>
          <w:szCs w:val="24"/>
        </w:rPr>
        <w:t>üdürlü</w:t>
      </w:r>
      <w:r w:rsidR="008674AA">
        <w:rPr>
          <w:rFonts w:ascii="Times New Roman" w:hAnsi="Times New Roman" w:cs="Times New Roman"/>
          <w:sz w:val="24"/>
          <w:szCs w:val="24"/>
        </w:rPr>
        <w:t>ğü</w:t>
      </w:r>
      <w:r w:rsidRPr="00580B25">
        <w:rPr>
          <w:rFonts w:ascii="Times New Roman" w:hAnsi="Times New Roman" w:cs="Times New Roman"/>
          <w:sz w:val="24"/>
          <w:szCs w:val="24"/>
        </w:rPr>
        <w:t xml:space="preserve">, sorumlu olduğu bölgenin su ve kanalizasyon sistemlerinin risk noktalarını </w:t>
      </w:r>
      <w:r w:rsidR="008674AA">
        <w:rPr>
          <w:rFonts w:ascii="Times New Roman" w:hAnsi="Times New Roman" w:cs="Times New Roman"/>
          <w:sz w:val="24"/>
          <w:szCs w:val="24"/>
        </w:rPr>
        <w:t>belirlemelidir.</w:t>
      </w:r>
    </w:p>
    <w:p w:rsidR="00580B25" w:rsidRPr="00580B25" w:rsidRDefault="00580B25" w:rsidP="00580B25">
      <w:pPr>
        <w:jc w:val="both"/>
        <w:rPr>
          <w:rFonts w:ascii="Times New Roman" w:hAnsi="Times New Roman" w:cs="Times New Roman"/>
          <w:sz w:val="24"/>
          <w:szCs w:val="24"/>
        </w:rPr>
      </w:pPr>
      <w:r w:rsidRPr="00580B25">
        <w:rPr>
          <w:rFonts w:ascii="Times New Roman" w:hAnsi="Times New Roman" w:cs="Times New Roman"/>
          <w:sz w:val="24"/>
          <w:szCs w:val="24"/>
        </w:rPr>
        <w:t>2.</w:t>
      </w:r>
      <w:r w:rsidRPr="00580B25">
        <w:rPr>
          <w:rFonts w:ascii="Times New Roman" w:hAnsi="Times New Roman" w:cs="Times New Roman"/>
          <w:sz w:val="24"/>
          <w:szCs w:val="24"/>
        </w:rPr>
        <w:tab/>
        <w:t>İnsani Tüketim Amaçlı Sular Hakkında Yönetmeliğin 10 uncu maddesinde "Tüketime sunulan içme kullanma suları Ek-2 Tablo B1’de belirtilen sıklıklarda denetleme izlemesi ve kontrol izlemesine tabi tutulur. Müdürlükçe Ek-2 Tablo B1’de belirtilen asgari şartlara uygun izleme programları hazırlanır. Numune alma noktaları, Ek-2’deki gereklilikleri karşılayacak şekilde Müdürlük ve Mahalli İdarece belirlenir. Numuneler, yıl boyu tüketilen suyun kalitesini yansıtacak şekilde alınır.“ hükmü yer almaktadır. Bu hüküm doğrultusunda şebekeyi temsil edecek şekilde yerel idarelerle birlikte belirlenmiş izleme noktalarından, içme-kullanma suyu tüketim miktarları dikkate alınarak il, ilçe, belde ve köy düzeyinde su numunesi alımları aksatılmadan yapılmalıdır.</w:t>
      </w:r>
    </w:p>
    <w:p w:rsidR="00580B25" w:rsidRPr="00580B25" w:rsidRDefault="00580B25" w:rsidP="00580B25">
      <w:pPr>
        <w:jc w:val="both"/>
        <w:rPr>
          <w:rFonts w:ascii="Times New Roman" w:hAnsi="Times New Roman" w:cs="Times New Roman"/>
          <w:sz w:val="24"/>
          <w:szCs w:val="24"/>
        </w:rPr>
      </w:pPr>
      <w:r w:rsidRPr="00580B25">
        <w:rPr>
          <w:rFonts w:ascii="Times New Roman" w:hAnsi="Times New Roman" w:cs="Times New Roman"/>
          <w:sz w:val="24"/>
          <w:szCs w:val="24"/>
        </w:rPr>
        <w:t>3.</w:t>
      </w:r>
      <w:r w:rsidRPr="00580B25">
        <w:rPr>
          <w:rFonts w:ascii="Times New Roman" w:hAnsi="Times New Roman" w:cs="Times New Roman"/>
          <w:sz w:val="24"/>
          <w:szCs w:val="24"/>
        </w:rPr>
        <w:tab/>
        <w:t>Tüketime sunulan içme-kullanma sularının dezenfeksiyonu (klorlanması) suyun sağlıklı ve güvenli olması açısından büyük öneme sahiptir. Bu bakımdan izleme noktalarında suyun serbest klor ölçümleri günlük olarak yapılmalı, yetersiz klorlama durumları, ilgili yerel idarelere bildirilmelidir.</w:t>
      </w:r>
    </w:p>
    <w:p w:rsidR="00580B25" w:rsidRPr="00580B25" w:rsidRDefault="00580B25" w:rsidP="00580B25">
      <w:pPr>
        <w:jc w:val="both"/>
        <w:rPr>
          <w:rFonts w:ascii="Times New Roman" w:hAnsi="Times New Roman" w:cs="Times New Roman"/>
          <w:sz w:val="24"/>
          <w:szCs w:val="24"/>
        </w:rPr>
      </w:pPr>
      <w:r w:rsidRPr="00580B25">
        <w:rPr>
          <w:rFonts w:ascii="Times New Roman" w:hAnsi="Times New Roman" w:cs="Times New Roman"/>
          <w:sz w:val="24"/>
          <w:szCs w:val="24"/>
        </w:rPr>
        <w:t>4.</w:t>
      </w:r>
      <w:r w:rsidRPr="00580B25">
        <w:rPr>
          <w:rFonts w:ascii="Times New Roman" w:hAnsi="Times New Roman" w:cs="Times New Roman"/>
          <w:sz w:val="24"/>
          <w:szCs w:val="24"/>
        </w:rPr>
        <w:tab/>
        <w:t>Analiz için gönderilen su numunelerinin sonuçları Çevre Sağlığı Bilgi Yönetim Sistemi’nden günlük takip edilmeli, uygunsuzluk durumlarında ilgili yerel idare bilgilendirilmeli ve takip numuneleri aksatılmadan alınmalıdır.</w:t>
      </w:r>
    </w:p>
    <w:p w:rsidR="00580B25" w:rsidRPr="00580B25" w:rsidRDefault="00580B25" w:rsidP="00580B25">
      <w:pPr>
        <w:jc w:val="both"/>
        <w:rPr>
          <w:rFonts w:ascii="Times New Roman" w:hAnsi="Times New Roman" w:cs="Times New Roman"/>
          <w:sz w:val="24"/>
          <w:szCs w:val="24"/>
        </w:rPr>
      </w:pPr>
      <w:r w:rsidRPr="00580B25">
        <w:rPr>
          <w:rFonts w:ascii="Times New Roman" w:hAnsi="Times New Roman" w:cs="Times New Roman"/>
          <w:sz w:val="24"/>
          <w:szCs w:val="24"/>
        </w:rPr>
        <w:t xml:space="preserve"> 5.</w:t>
      </w:r>
      <w:r w:rsidRPr="00580B25">
        <w:rPr>
          <w:rFonts w:ascii="Times New Roman" w:hAnsi="Times New Roman" w:cs="Times New Roman"/>
          <w:sz w:val="24"/>
          <w:szCs w:val="24"/>
        </w:rPr>
        <w:tab/>
        <w:t>Halkın ortak kullanımına açık olan; iş, alışveriş, spor, eğlence merkezleri ile okul, hastane, gıda üretim yerleri ve yemek fabrikaları gibi toplu yaşam alanı olan yerler öncelikli olmak üzere, belirlenen izleme noktalarından düzenli numuneler alınmalı ve takibi dikkatle yapılmalıdır.</w:t>
      </w:r>
    </w:p>
    <w:p w:rsidR="00580B25" w:rsidRPr="00580B25" w:rsidRDefault="00580B25" w:rsidP="00580B25">
      <w:pPr>
        <w:jc w:val="both"/>
        <w:rPr>
          <w:rFonts w:ascii="Times New Roman" w:hAnsi="Times New Roman" w:cs="Times New Roman"/>
          <w:sz w:val="24"/>
          <w:szCs w:val="24"/>
        </w:rPr>
      </w:pPr>
      <w:r w:rsidRPr="00580B25">
        <w:rPr>
          <w:rFonts w:ascii="Times New Roman" w:hAnsi="Times New Roman" w:cs="Times New Roman"/>
          <w:sz w:val="24"/>
          <w:szCs w:val="24"/>
        </w:rPr>
        <w:t>6.</w:t>
      </w:r>
      <w:r w:rsidRPr="00580B25">
        <w:rPr>
          <w:rFonts w:ascii="Times New Roman" w:hAnsi="Times New Roman" w:cs="Times New Roman"/>
          <w:sz w:val="24"/>
          <w:szCs w:val="24"/>
        </w:rPr>
        <w:tab/>
        <w:t>Kirlilik tespit edilen içme-kullanma sularının kirlilik nedenleri araştırılmalı, kirlilik odak noktaları tespit edilerek izole edilmeli, kirlilik giderilinceye kadar bu su kaynaklarının kullanımına engel olunmalı, gerektiğinde konuyla ilgili halka bilgi sağlanmalıdır.</w:t>
      </w:r>
    </w:p>
    <w:p w:rsidR="00580B25" w:rsidRPr="00580B25" w:rsidRDefault="00580B25" w:rsidP="00580B25">
      <w:pPr>
        <w:jc w:val="both"/>
        <w:rPr>
          <w:rFonts w:ascii="Times New Roman" w:hAnsi="Times New Roman" w:cs="Times New Roman"/>
          <w:sz w:val="24"/>
          <w:szCs w:val="24"/>
        </w:rPr>
      </w:pPr>
      <w:r w:rsidRPr="00580B25">
        <w:rPr>
          <w:rFonts w:ascii="Times New Roman" w:hAnsi="Times New Roman" w:cs="Times New Roman"/>
          <w:sz w:val="24"/>
          <w:szCs w:val="24"/>
        </w:rPr>
        <w:t>7.</w:t>
      </w:r>
      <w:r w:rsidRPr="00580B25">
        <w:rPr>
          <w:rFonts w:ascii="Times New Roman" w:hAnsi="Times New Roman" w:cs="Times New Roman"/>
          <w:sz w:val="24"/>
          <w:szCs w:val="24"/>
        </w:rPr>
        <w:tab/>
        <w:t>Olağandışı durumlarda, şebekeden vatandaşlara gerekli su temini yapılamadığı veya şebekenin kirli olduğu durumlarda ferdi dezenfeksiyon amacıyla gerektiğinde klor tabletleri dağıtılarak kullanım konusunda halk bilgilendirilmelidir.</w:t>
      </w:r>
    </w:p>
    <w:p w:rsidR="00580B25" w:rsidRDefault="00580B25" w:rsidP="00580B25">
      <w:pPr>
        <w:jc w:val="both"/>
        <w:rPr>
          <w:rFonts w:ascii="Times New Roman" w:hAnsi="Times New Roman" w:cs="Times New Roman"/>
          <w:sz w:val="24"/>
          <w:szCs w:val="24"/>
        </w:rPr>
      </w:pPr>
      <w:proofErr w:type="gramStart"/>
      <w:r w:rsidRPr="00580B25">
        <w:rPr>
          <w:rFonts w:ascii="Times New Roman" w:hAnsi="Times New Roman" w:cs="Times New Roman"/>
          <w:sz w:val="24"/>
          <w:szCs w:val="24"/>
        </w:rPr>
        <w:t>8.</w:t>
      </w:r>
      <w:r w:rsidRPr="00580B25">
        <w:rPr>
          <w:rFonts w:ascii="Times New Roman" w:hAnsi="Times New Roman" w:cs="Times New Roman"/>
          <w:sz w:val="24"/>
          <w:szCs w:val="24"/>
        </w:rPr>
        <w:tab/>
        <w:t xml:space="preserve">Olağandışı durumlarda (deprem, sel vb.) halk sağlığının azami ölçüde korunması için </w:t>
      </w:r>
      <w:r w:rsidR="008674AA">
        <w:rPr>
          <w:rFonts w:ascii="Times New Roman" w:hAnsi="Times New Roman" w:cs="Times New Roman"/>
          <w:sz w:val="24"/>
          <w:szCs w:val="24"/>
        </w:rPr>
        <w:t xml:space="preserve">Sağlık </w:t>
      </w:r>
      <w:r w:rsidRPr="00580B25">
        <w:rPr>
          <w:rFonts w:ascii="Times New Roman" w:hAnsi="Times New Roman" w:cs="Times New Roman"/>
          <w:sz w:val="24"/>
          <w:szCs w:val="24"/>
        </w:rPr>
        <w:t xml:space="preserve">Bakanlığı Halk Sağlığı Genel Müdürlüğü Çevre Sağlığı Dairesi Başkanlığı, Bulaşıcı Hastalıklar ve Erken Uyarı Daire Başkanlığı ve diğer daire başkanlıkları ile derhal irtibata geçilerek hem </w:t>
      </w:r>
      <w:r w:rsidR="008674AA">
        <w:rPr>
          <w:rFonts w:ascii="Times New Roman" w:hAnsi="Times New Roman" w:cs="Times New Roman"/>
          <w:sz w:val="24"/>
          <w:szCs w:val="24"/>
        </w:rPr>
        <w:t xml:space="preserve">Sağlık </w:t>
      </w:r>
      <w:r w:rsidRPr="00580B25">
        <w:rPr>
          <w:rFonts w:ascii="Times New Roman" w:hAnsi="Times New Roman" w:cs="Times New Roman"/>
          <w:sz w:val="24"/>
          <w:szCs w:val="24"/>
        </w:rPr>
        <w:t>Bakanlığı</w:t>
      </w:r>
      <w:r w:rsidR="008674AA">
        <w:rPr>
          <w:rFonts w:ascii="Times New Roman" w:hAnsi="Times New Roman" w:cs="Times New Roman"/>
          <w:sz w:val="24"/>
          <w:szCs w:val="24"/>
        </w:rPr>
        <w:t>,</w:t>
      </w:r>
      <w:r w:rsidRPr="00580B25">
        <w:rPr>
          <w:rFonts w:ascii="Times New Roman" w:hAnsi="Times New Roman" w:cs="Times New Roman"/>
          <w:sz w:val="24"/>
          <w:szCs w:val="24"/>
        </w:rPr>
        <w:t xml:space="preserve"> hem de ilgili paydaş kurum ve kuruluşlarla koordineli hareket edilmelidir.</w:t>
      </w:r>
      <w:proofErr w:type="gramEnd"/>
    </w:p>
    <w:p w:rsidR="00B95E51" w:rsidRDefault="00B95E51" w:rsidP="00580B25">
      <w:pPr>
        <w:jc w:val="both"/>
        <w:rPr>
          <w:rFonts w:ascii="Times New Roman" w:hAnsi="Times New Roman" w:cs="Times New Roman"/>
          <w:sz w:val="24"/>
          <w:szCs w:val="24"/>
        </w:rPr>
      </w:pPr>
    </w:p>
    <w:p w:rsidR="00580B25" w:rsidRDefault="00580B25" w:rsidP="00580B25">
      <w:pPr>
        <w:jc w:val="both"/>
        <w:rPr>
          <w:rFonts w:ascii="Times New Roman" w:hAnsi="Times New Roman" w:cs="Times New Roman"/>
          <w:sz w:val="24"/>
          <w:szCs w:val="24"/>
        </w:rPr>
      </w:pPr>
      <w:bookmarkStart w:id="0" w:name="_GoBack"/>
      <w:bookmarkEnd w:id="0"/>
    </w:p>
    <w:p w:rsidR="003D3163" w:rsidRDefault="003D3163" w:rsidP="00580B25">
      <w:pPr>
        <w:jc w:val="both"/>
        <w:rPr>
          <w:rFonts w:ascii="Times New Roman" w:hAnsi="Times New Roman" w:cs="Times New Roman"/>
          <w:sz w:val="24"/>
          <w:szCs w:val="24"/>
        </w:rPr>
      </w:pPr>
      <w:r>
        <w:rPr>
          <w:rFonts w:ascii="Times New Roman" w:hAnsi="Times New Roman" w:cs="Times New Roman"/>
          <w:sz w:val="24"/>
          <w:szCs w:val="24"/>
        </w:rPr>
        <w:t xml:space="preserve">                                                                  -3-</w:t>
      </w:r>
    </w:p>
    <w:p w:rsidR="00580B25" w:rsidRPr="00580B25" w:rsidRDefault="00580B25" w:rsidP="00580B25">
      <w:pPr>
        <w:jc w:val="both"/>
        <w:rPr>
          <w:rFonts w:ascii="Times New Roman" w:hAnsi="Times New Roman" w:cs="Times New Roman"/>
          <w:sz w:val="24"/>
          <w:szCs w:val="24"/>
        </w:rPr>
      </w:pPr>
      <w:r w:rsidRPr="00580B25">
        <w:rPr>
          <w:rFonts w:ascii="Times New Roman" w:hAnsi="Times New Roman" w:cs="Times New Roman"/>
          <w:sz w:val="24"/>
          <w:szCs w:val="24"/>
        </w:rPr>
        <w:lastRenderedPageBreak/>
        <w:t>9.</w:t>
      </w:r>
      <w:r w:rsidRPr="00580B25">
        <w:rPr>
          <w:rFonts w:ascii="Times New Roman" w:hAnsi="Times New Roman" w:cs="Times New Roman"/>
          <w:sz w:val="24"/>
          <w:szCs w:val="24"/>
        </w:rPr>
        <w:tab/>
        <w:t xml:space="preserve">Salgın ve/veya olağan dışı durumlarda Halk Sağlığı Laboratuvarlarına gönderilecek </w:t>
      </w:r>
      <w:proofErr w:type="gramStart"/>
      <w:r w:rsidRPr="00580B25">
        <w:rPr>
          <w:rFonts w:ascii="Times New Roman" w:hAnsi="Times New Roman" w:cs="Times New Roman"/>
          <w:sz w:val="24"/>
          <w:szCs w:val="24"/>
        </w:rPr>
        <w:t>su  numuneleriyle</w:t>
      </w:r>
      <w:proofErr w:type="gramEnd"/>
      <w:r w:rsidRPr="00580B25">
        <w:rPr>
          <w:rFonts w:ascii="Times New Roman" w:hAnsi="Times New Roman" w:cs="Times New Roman"/>
          <w:sz w:val="24"/>
          <w:szCs w:val="24"/>
        </w:rPr>
        <w:t xml:space="preserve"> ilgili numune gönderimi öncesinde ilgili laboratuvar ile numune miktarı, numune gönderim esasları ve parametreler gibi hususlar mutlaka görüşülmelidir.</w:t>
      </w:r>
    </w:p>
    <w:p w:rsidR="00580B25" w:rsidRPr="00580B25" w:rsidRDefault="00580B25" w:rsidP="00580B25">
      <w:pPr>
        <w:jc w:val="both"/>
        <w:rPr>
          <w:rFonts w:ascii="Times New Roman" w:hAnsi="Times New Roman" w:cs="Times New Roman"/>
          <w:sz w:val="24"/>
          <w:szCs w:val="24"/>
        </w:rPr>
      </w:pPr>
      <w:r w:rsidRPr="00580B25">
        <w:rPr>
          <w:rFonts w:ascii="Times New Roman" w:hAnsi="Times New Roman" w:cs="Times New Roman"/>
          <w:sz w:val="24"/>
          <w:szCs w:val="24"/>
        </w:rPr>
        <w:t>10.</w:t>
      </w:r>
      <w:r w:rsidRPr="00580B25">
        <w:rPr>
          <w:rFonts w:ascii="Times New Roman" w:hAnsi="Times New Roman" w:cs="Times New Roman"/>
          <w:sz w:val="24"/>
          <w:szCs w:val="24"/>
        </w:rPr>
        <w:tab/>
        <w:t>Atık sularla kirlenen dere ve çaylara ait suların kullanılmaması konusunda halk bilgilendirilmelidir.</w:t>
      </w:r>
    </w:p>
    <w:p w:rsidR="00580B25" w:rsidRPr="00580B25" w:rsidRDefault="00580B25" w:rsidP="00580B25">
      <w:pPr>
        <w:jc w:val="both"/>
        <w:rPr>
          <w:rFonts w:ascii="Times New Roman" w:hAnsi="Times New Roman" w:cs="Times New Roman"/>
          <w:sz w:val="24"/>
          <w:szCs w:val="24"/>
        </w:rPr>
      </w:pPr>
      <w:r w:rsidRPr="00580B25">
        <w:rPr>
          <w:rFonts w:ascii="Times New Roman" w:hAnsi="Times New Roman" w:cs="Times New Roman"/>
          <w:sz w:val="24"/>
          <w:szCs w:val="24"/>
        </w:rPr>
        <w:t>11.</w:t>
      </w:r>
      <w:r w:rsidRPr="00580B25">
        <w:rPr>
          <w:rFonts w:ascii="Times New Roman" w:hAnsi="Times New Roman" w:cs="Times New Roman"/>
          <w:sz w:val="24"/>
          <w:szCs w:val="24"/>
        </w:rPr>
        <w:tab/>
        <w:t>Su ve besinlerle bulaşan hastalıklar ve korunma yolları hakkında sağlık personeli ve halka yönelik bilgilendirme çalışmaları yapılmalıdır.</w:t>
      </w:r>
    </w:p>
    <w:p w:rsidR="00580B25" w:rsidRPr="00580B25" w:rsidRDefault="00580B25" w:rsidP="00580B25">
      <w:pPr>
        <w:jc w:val="both"/>
        <w:rPr>
          <w:rFonts w:ascii="Times New Roman" w:hAnsi="Times New Roman" w:cs="Times New Roman"/>
          <w:sz w:val="24"/>
          <w:szCs w:val="24"/>
        </w:rPr>
      </w:pPr>
      <w:r w:rsidRPr="00580B25">
        <w:rPr>
          <w:rFonts w:ascii="Times New Roman" w:hAnsi="Times New Roman" w:cs="Times New Roman"/>
          <w:sz w:val="24"/>
          <w:szCs w:val="24"/>
        </w:rPr>
        <w:t>12.</w:t>
      </w:r>
      <w:r w:rsidRPr="00580B25">
        <w:rPr>
          <w:rFonts w:ascii="Times New Roman" w:hAnsi="Times New Roman" w:cs="Times New Roman"/>
          <w:sz w:val="24"/>
          <w:szCs w:val="24"/>
        </w:rPr>
        <w:tab/>
        <w:t>Su ve besinlerle bulaşan hastalıkların kesin tanısına yönelik olarak hastalardan numune alımı konusunda sağlık personeli bilgilendirilmelidir.</w:t>
      </w:r>
    </w:p>
    <w:p w:rsidR="00580B25" w:rsidRPr="00580B25" w:rsidRDefault="00580B25" w:rsidP="00580B25">
      <w:pPr>
        <w:jc w:val="both"/>
        <w:rPr>
          <w:rFonts w:ascii="Times New Roman" w:hAnsi="Times New Roman" w:cs="Times New Roman"/>
          <w:sz w:val="24"/>
          <w:szCs w:val="24"/>
        </w:rPr>
      </w:pPr>
      <w:r w:rsidRPr="00580B25">
        <w:rPr>
          <w:rFonts w:ascii="Times New Roman" w:hAnsi="Times New Roman" w:cs="Times New Roman"/>
          <w:sz w:val="24"/>
          <w:szCs w:val="24"/>
        </w:rPr>
        <w:t>13.</w:t>
      </w:r>
      <w:r w:rsidRPr="00580B25">
        <w:rPr>
          <w:rFonts w:ascii="Times New Roman" w:hAnsi="Times New Roman" w:cs="Times New Roman"/>
          <w:sz w:val="24"/>
          <w:szCs w:val="24"/>
        </w:rPr>
        <w:tab/>
        <w:t>Vaka artışı tespit edilmesi durumunda konunun incelenmesi ve örnek gönderme ihtiyacı olması durumunda ilgili laboratuvar gönderim formlarının tam olarak doldurulması sağlanmalıdır.</w:t>
      </w:r>
    </w:p>
    <w:p w:rsidR="00580B25" w:rsidRPr="00580B25" w:rsidRDefault="00580B25" w:rsidP="00580B25">
      <w:pPr>
        <w:jc w:val="both"/>
        <w:rPr>
          <w:rFonts w:ascii="Times New Roman" w:hAnsi="Times New Roman" w:cs="Times New Roman"/>
          <w:sz w:val="24"/>
          <w:szCs w:val="24"/>
        </w:rPr>
      </w:pPr>
      <w:r w:rsidRPr="00580B25">
        <w:rPr>
          <w:rFonts w:ascii="Times New Roman" w:hAnsi="Times New Roman" w:cs="Times New Roman"/>
          <w:sz w:val="24"/>
          <w:szCs w:val="24"/>
        </w:rPr>
        <w:t>14.</w:t>
      </w:r>
      <w:r w:rsidRPr="00580B25">
        <w:rPr>
          <w:rFonts w:ascii="Times New Roman" w:hAnsi="Times New Roman" w:cs="Times New Roman"/>
          <w:sz w:val="24"/>
          <w:szCs w:val="24"/>
        </w:rPr>
        <w:tab/>
        <w:t xml:space="preserve">Özellikle hastane acil servisleri ve diğer sağlık birimlerinin </w:t>
      </w:r>
      <w:proofErr w:type="spellStart"/>
      <w:r w:rsidRPr="00580B25">
        <w:rPr>
          <w:rFonts w:ascii="Times New Roman" w:hAnsi="Times New Roman" w:cs="Times New Roman"/>
          <w:sz w:val="24"/>
          <w:szCs w:val="24"/>
        </w:rPr>
        <w:t>gastroenterit</w:t>
      </w:r>
      <w:proofErr w:type="spellEnd"/>
      <w:r w:rsidRPr="00580B25">
        <w:rPr>
          <w:rFonts w:ascii="Times New Roman" w:hAnsi="Times New Roman" w:cs="Times New Roman"/>
          <w:sz w:val="24"/>
          <w:szCs w:val="24"/>
        </w:rPr>
        <w:t xml:space="preserve"> vakalarında çok sayıda başvuru olması halinde; durumun </w:t>
      </w:r>
      <w:r w:rsidR="007E0341">
        <w:rPr>
          <w:rFonts w:ascii="Times New Roman" w:hAnsi="Times New Roman" w:cs="Times New Roman"/>
          <w:sz w:val="24"/>
          <w:szCs w:val="24"/>
        </w:rPr>
        <w:t>İ</w:t>
      </w:r>
      <w:r w:rsidRPr="00580B25">
        <w:rPr>
          <w:rFonts w:ascii="Times New Roman" w:hAnsi="Times New Roman" w:cs="Times New Roman"/>
          <w:sz w:val="24"/>
          <w:szCs w:val="24"/>
        </w:rPr>
        <w:t xml:space="preserve">l </w:t>
      </w:r>
      <w:r w:rsidR="007E0341">
        <w:rPr>
          <w:rFonts w:ascii="Times New Roman" w:hAnsi="Times New Roman" w:cs="Times New Roman"/>
          <w:sz w:val="24"/>
          <w:szCs w:val="24"/>
        </w:rPr>
        <w:t>S</w:t>
      </w:r>
      <w:r w:rsidRPr="00580B25">
        <w:rPr>
          <w:rFonts w:ascii="Times New Roman" w:hAnsi="Times New Roman" w:cs="Times New Roman"/>
          <w:sz w:val="24"/>
          <w:szCs w:val="24"/>
        </w:rPr>
        <w:t xml:space="preserve">ağlık </w:t>
      </w:r>
      <w:r w:rsidR="007E0341">
        <w:rPr>
          <w:rFonts w:ascii="Times New Roman" w:hAnsi="Times New Roman" w:cs="Times New Roman"/>
          <w:sz w:val="24"/>
          <w:szCs w:val="24"/>
        </w:rPr>
        <w:t>M</w:t>
      </w:r>
      <w:r w:rsidRPr="00580B25">
        <w:rPr>
          <w:rFonts w:ascii="Times New Roman" w:hAnsi="Times New Roman" w:cs="Times New Roman"/>
          <w:sz w:val="24"/>
          <w:szCs w:val="24"/>
        </w:rPr>
        <w:t xml:space="preserve">üdürlüğüne bildirilmesi, hastalardan mutlaka klinik numunelerin alınması sağlanmalıdır. </w:t>
      </w:r>
    </w:p>
    <w:p w:rsidR="00580B25" w:rsidRPr="00580B25" w:rsidRDefault="00580B25" w:rsidP="00580B25">
      <w:pPr>
        <w:jc w:val="both"/>
        <w:rPr>
          <w:rFonts w:ascii="Times New Roman" w:hAnsi="Times New Roman" w:cs="Times New Roman"/>
          <w:sz w:val="24"/>
          <w:szCs w:val="24"/>
        </w:rPr>
      </w:pPr>
      <w:r w:rsidRPr="00580B25">
        <w:rPr>
          <w:rFonts w:ascii="Times New Roman" w:hAnsi="Times New Roman" w:cs="Times New Roman"/>
          <w:sz w:val="24"/>
          <w:szCs w:val="24"/>
        </w:rPr>
        <w:t>15.</w:t>
      </w:r>
      <w:r w:rsidRPr="00580B25">
        <w:rPr>
          <w:rFonts w:ascii="Times New Roman" w:hAnsi="Times New Roman" w:cs="Times New Roman"/>
          <w:sz w:val="24"/>
          <w:szCs w:val="24"/>
        </w:rPr>
        <w:tab/>
        <w:t xml:space="preserve">Alınan klinik numuneler, </w:t>
      </w:r>
      <w:r w:rsidR="007E0341">
        <w:rPr>
          <w:rFonts w:ascii="Times New Roman" w:hAnsi="Times New Roman" w:cs="Times New Roman"/>
          <w:sz w:val="24"/>
          <w:szCs w:val="24"/>
        </w:rPr>
        <w:t>İ</w:t>
      </w:r>
      <w:r w:rsidRPr="00580B25">
        <w:rPr>
          <w:rFonts w:ascii="Times New Roman" w:hAnsi="Times New Roman" w:cs="Times New Roman"/>
          <w:sz w:val="24"/>
          <w:szCs w:val="24"/>
        </w:rPr>
        <w:t xml:space="preserve">l </w:t>
      </w:r>
      <w:r w:rsidR="007E0341">
        <w:rPr>
          <w:rFonts w:ascii="Times New Roman" w:hAnsi="Times New Roman" w:cs="Times New Roman"/>
          <w:sz w:val="24"/>
          <w:szCs w:val="24"/>
        </w:rPr>
        <w:t>S</w:t>
      </w:r>
      <w:r w:rsidRPr="00580B25">
        <w:rPr>
          <w:rFonts w:ascii="Times New Roman" w:hAnsi="Times New Roman" w:cs="Times New Roman"/>
          <w:sz w:val="24"/>
          <w:szCs w:val="24"/>
        </w:rPr>
        <w:t xml:space="preserve">ağlık </w:t>
      </w:r>
      <w:r w:rsidR="007E0341">
        <w:rPr>
          <w:rFonts w:ascii="Times New Roman" w:hAnsi="Times New Roman" w:cs="Times New Roman"/>
          <w:sz w:val="24"/>
          <w:szCs w:val="24"/>
        </w:rPr>
        <w:t>M</w:t>
      </w:r>
      <w:r w:rsidRPr="00580B25">
        <w:rPr>
          <w:rFonts w:ascii="Times New Roman" w:hAnsi="Times New Roman" w:cs="Times New Roman"/>
          <w:sz w:val="24"/>
          <w:szCs w:val="24"/>
        </w:rPr>
        <w:t>üdürlüğü bulaşıcı hastalıklar birimi tarafından referans laboratuvara gönderilmelidir.</w:t>
      </w:r>
    </w:p>
    <w:p w:rsidR="00580B25" w:rsidRPr="00580B25" w:rsidRDefault="00580B25" w:rsidP="00580B25">
      <w:pPr>
        <w:jc w:val="both"/>
        <w:rPr>
          <w:rFonts w:ascii="Times New Roman" w:hAnsi="Times New Roman" w:cs="Times New Roman"/>
          <w:sz w:val="24"/>
          <w:szCs w:val="24"/>
        </w:rPr>
      </w:pPr>
      <w:r w:rsidRPr="00580B25">
        <w:rPr>
          <w:rFonts w:ascii="Times New Roman" w:hAnsi="Times New Roman" w:cs="Times New Roman"/>
          <w:sz w:val="24"/>
          <w:szCs w:val="24"/>
        </w:rPr>
        <w:t>16.</w:t>
      </w:r>
      <w:r w:rsidRPr="00580B25">
        <w:rPr>
          <w:rFonts w:ascii="Times New Roman" w:hAnsi="Times New Roman" w:cs="Times New Roman"/>
          <w:sz w:val="24"/>
          <w:szCs w:val="24"/>
        </w:rPr>
        <w:tab/>
        <w:t>Vaka artışları olması durumunda mevcut numune alım noktalarına ek olarak su şebeke sisteminde rutin dışı izleme noktaları belirlenmeli ve süreç sona erene kadar günlük olarak izlemleri ve numune alımları gerçekleştirilmelidir.</w:t>
      </w:r>
    </w:p>
    <w:p w:rsidR="00580B25" w:rsidRPr="00580B25" w:rsidRDefault="00580B25" w:rsidP="00580B25">
      <w:pPr>
        <w:jc w:val="both"/>
        <w:rPr>
          <w:rFonts w:ascii="Times New Roman" w:hAnsi="Times New Roman" w:cs="Times New Roman"/>
          <w:sz w:val="24"/>
          <w:szCs w:val="24"/>
        </w:rPr>
      </w:pPr>
      <w:r w:rsidRPr="00580B25">
        <w:rPr>
          <w:rFonts w:ascii="Times New Roman" w:hAnsi="Times New Roman" w:cs="Times New Roman"/>
          <w:sz w:val="24"/>
          <w:szCs w:val="24"/>
        </w:rPr>
        <w:t>17.</w:t>
      </w:r>
      <w:r w:rsidRPr="00580B25">
        <w:rPr>
          <w:rFonts w:ascii="Times New Roman" w:hAnsi="Times New Roman" w:cs="Times New Roman"/>
          <w:sz w:val="24"/>
          <w:szCs w:val="24"/>
        </w:rPr>
        <w:tab/>
        <w:t>Vakalarda düşünülen veya sonrasında tespit edilen etkene göre; klinik örneklerde veya su numunelerinde çalışılması istenen analizler (</w:t>
      </w:r>
      <w:proofErr w:type="spellStart"/>
      <w:r w:rsidRPr="00580B25">
        <w:rPr>
          <w:rFonts w:ascii="Times New Roman" w:hAnsi="Times New Roman" w:cs="Times New Roman"/>
          <w:sz w:val="24"/>
          <w:szCs w:val="24"/>
        </w:rPr>
        <w:t>Norovirus</w:t>
      </w:r>
      <w:proofErr w:type="spellEnd"/>
      <w:r w:rsidRPr="00580B25">
        <w:rPr>
          <w:rFonts w:ascii="Times New Roman" w:hAnsi="Times New Roman" w:cs="Times New Roman"/>
          <w:sz w:val="24"/>
          <w:szCs w:val="24"/>
        </w:rPr>
        <w:t xml:space="preserve">, </w:t>
      </w:r>
      <w:proofErr w:type="spellStart"/>
      <w:r w:rsidRPr="00580B25">
        <w:rPr>
          <w:rFonts w:ascii="Times New Roman" w:hAnsi="Times New Roman" w:cs="Times New Roman"/>
          <w:sz w:val="24"/>
          <w:szCs w:val="24"/>
        </w:rPr>
        <w:t>Rotavirus</w:t>
      </w:r>
      <w:proofErr w:type="spellEnd"/>
      <w:r w:rsidRPr="00580B25">
        <w:rPr>
          <w:rFonts w:ascii="Times New Roman" w:hAnsi="Times New Roman" w:cs="Times New Roman"/>
          <w:sz w:val="24"/>
          <w:szCs w:val="24"/>
        </w:rPr>
        <w:t xml:space="preserve"> veya diğer bakteriyolojik analizler) ilgili daire başkanlıkları ile görüşülerek kararlaştırılmalı ve istemleri yapılmalıdır.</w:t>
      </w:r>
    </w:p>
    <w:p w:rsidR="00580B25" w:rsidRPr="00580B25" w:rsidRDefault="00580B25" w:rsidP="00580B25">
      <w:pPr>
        <w:jc w:val="both"/>
        <w:rPr>
          <w:rFonts w:ascii="Times New Roman" w:hAnsi="Times New Roman" w:cs="Times New Roman"/>
          <w:sz w:val="24"/>
          <w:szCs w:val="24"/>
        </w:rPr>
      </w:pPr>
      <w:r w:rsidRPr="00580B25">
        <w:rPr>
          <w:rFonts w:ascii="Times New Roman" w:hAnsi="Times New Roman" w:cs="Times New Roman"/>
          <w:sz w:val="24"/>
          <w:szCs w:val="24"/>
        </w:rPr>
        <w:t>18.</w:t>
      </w:r>
      <w:r w:rsidRPr="00580B25">
        <w:rPr>
          <w:rFonts w:ascii="Times New Roman" w:hAnsi="Times New Roman" w:cs="Times New Roman"/>
          <w:sz w:val="24"/>
          <w:szCs w:val="24"/>
        </w:rPr>
        <w:tab/>
        <w:t xml:space="preserve">Dışkı numunelerinin alınması, saklanması ve referans laboratuvara gönderilmesinde </w:t>
      </w:r>
      <w:r w:rsidR="008674AA">
        <w:rPr>
          <w:rFonts w:ascii="Times New Roman" w:hAnsi="Times New Roman" w:cs="Times New Roman"/>
          <w:sz w:val="24"/>
          <w:szCs w:val="24"/>
        </w:rPr>
        <w:t xml:space="preserve">Bakanlığın belirlediği hususlara </w:t>
      </w:r>
      <w:r w:rsidRPr="00580B25">
        <w:rPr>
          <w:rFonts w:ascii="Times New Roman" w:hAnsi="Times New Roman" w:cs="Times New Roman"/>
          <w:sz w:val="24"/>
          <w:szCs w:val="24"/>
        </w:rPr>
        <w:t>dikkat edilme</w:t>
      </w:r>
      <w:r w:rsidR="008674AA">
        <w:rPr>
          <w:rFonts w:ascii="Times New Roman" w:hAnsi="Times New Roman" w:cs="Times New Roman"/>
          <w:sz w:val="24"/>
          <w:szCs w:val="24"/>
        </w:rPr>
        <w:t>lidir.</w:t>
      </w:r>
    </w:p>
    <w:p w:rsidR="00580B25" w:rsidRDefault="00580B25" w:rsidP="00580B25">
      <w:pPr>
        <w:jc w:val="both"/>
        <w:rPr>
          <w:rFonts w:ascii="Times New Roman" w:hAnsi="Times New Roman" w:cs="Times New Roman"/>
          <w:sz w:val="24"/>
          <w:szCs w:val="24"/>
        </w:rPr>
      </w:pPr>
      <w:r w:rsidRPr="00580B25">
        <w:rPr>
          <w:rFonts w:ascii="Times New Roman" w:hAnsi="Times New Roman" w:cs="Times New Roman"/>
          <w:sz w:val="24"/>
          <w:szCs w:val="24"/>
        </w:rPr>
        <w:t>19.</w:t>
      </w:r>
      <w:r w:rsidRPr="00580B25">
        <w:rPr>
          <w:rFonts w:ascii="Times New Roman" w:hAnsi="Times New Roman" w:cs="Times New Roman"/>
          <w:sz w:val="24"/>
          <w:szCs w:val="24"/>
        </w:rPr>
        <w:tab/>
        <w:t>Gıda kaynaklı salgın durumunda, gıda numunelerinin İl Tarım ve Orman Müdürlü</w:t>
      </w:r>
      <w:r w:rsidR="008674AA">
        <w:rPr>
          <w:rFonts w:ascii="Times New Roman" w:hAnsi="Times New Roman" w:cs="Times New Roman"/>
          <w:sz w:val="24"/>
          <w:szCs w:val="24"/>
        </w:rPr>
        <w:t>ğü</w:t>
      </w:r>
      <w:r w:rsidRPr="00580B25">
        <w:rPr>
          <w:rFonts w:ascii="Times New Roman" w:hAnsi="Times New Roman" w:cs="Times New Roman"/>
          <w:sz w:val="24"/>
          <w:szCs w:val="24"/>
        </w:rPr>
        <w:t xml:space="preserve"> tarafından alınması sağlanmalıdır.</w:t>
      </w:r>
    </w:p>
    <w:p w:rsidR="00580B25" w:rsidRDefault="00580B25" w:rsidP="00580B25">
      <w:pPr>
        <w:jc w:val="both"/>
        <w:rPr>
          <w:rFonts w:ascii="Times New Roman" w:hAnsi="Times New Roman" w:cs="Times New Roman"/>
          <w:sz w:val="24"/>
          <w:szCs w:val="24"/>
        </w:rPr>
      </w:pPr>
      <w:r w:rsidRPr="00580B25">
        <w:rPr>
          <w:rFonts w:ascii="Times New Roman" w:hAnsi="Times New Roman" w:cs="Times New Roman"/>
          <w:sz w:val="24"/>
          <w:szCs w:val="24"/>
        </w:rPr>
        <w:t>2</w:t>
      </w:r>
      <w:r w:rsidR="008674AA">
        <w:rPr>
          <w:rFonts w:ascii="Times New Roman" w:hAnsi="Times New Roman" w:cs="Times New Roman"/>
          <w:sz w:val="24"/>
          <w:szCs w:val="24"/>
        </w:rPr>
        <w:t>0</w:t>
      </w:r>
      <w:r w:rsidRPr="00580B25">
        <w:rPr>
          <w:rFonts w:ascii="Times New Roman" w:hAnsi="Times New Roman" w:cs="Times New Roman"/>
          <w:sz w:val="24"/>
          <w:szCs w:val="24"/>
        </w:rPr>
        <w:t>.</w:t>
      </w:r>
      <w:r w:rsidRPr="00580B25">
        <w:rPr>
          <w:rFonts w:ascii="Times New Roman" w:hAnsi="Times New Roman" w:cs="Times New Roman"/>
          <w:sz w:val="24"/>
          <w:szCs w:val="24"/>
        </w:rPr>
        <w:tab/>
        <w:t xml:space="preserve">Şebeke suyunun olmadığı ya da yeterli olmadığı yerleşim yerlerine, tankerle içme-kullanma suyu temini sağlanması durumunda, 19.08.2014 tarih ve 29093 sayılı Resmî </w:t>
      </w:r>
      <w:proofErr w:type="spellStart"/>
      <w:r w:rsidRPr="00580B25">
        <w:rPr>
          <w:rFonts w:ascii="Times New Roman" w:hAnsi="Times New Roman" w:cs="Times New Roman"/>
          <w:sz w:val="24"/>
          <w:szCs w:val="24"/>
        </w:rPr>
        <w:t>Gazete’de</w:t>
      </w:r>
      <w:proofErr w:type="spellEnd"/>
      <w:r w:rsidRPr="00580B25">
        <w:rPr>
          <w:rFonts w:ascii="Times New Roman" w:hAnsi="Times New Roman" w:cs="Times New Roman"/>
          <w:sz w:val="24"/>
          <w:szCs w:val="24"/>
        </w:rPr>
        <w:t xml:space="preserve"> yayınlanan “Tankerlerle İçme Kullanma Suyu Temini ve Nakli Hakkında </w:t>
      </w:r>
      <w:proofErr w:type="spellStart"/>
      <w:r w:rsidRPr="00580B25">
        <w:rPr>
          <w:rFonts w:ascii="Times New Roman" w:hAnsi="Times New Roman" w:cs="Times New Roman"/>
          <w:sz w:val="24"/>
          <w:szCs w:val="24"/>
        </w:rPr>
        <w:t>Tebliğ”de</w:t>
      </w:r>
      <w:proofErr w:type="spellEnd"/>
      <w:r w:rsidRPr="00580B25">
        <w:rPr>
          <w:rFonts w:ascii="Times New Roman" w:hAnsi="Times New Roman" w:cs="Times New Roman"/>
          <w:sz w:val="24"/>
          <w:szCs w:val="24"/>
        </w:rPr>
        <w:t xml:space="preserve"> belirtildiği şekilde denetim ve kontrolleri sağlanmalıdır.</w:t>
      </w:r>
    </w:p>
    <w:p w:rsidR="00B95E51" w:rsidRDefault="00B95E51" w:rsidP="00580B25">
      <w:pPr>
        <w:jc w:val="both"/>
        <w:rPr>
          <w:rFonts w:ascii="Times New Roman" w:hAnsi="Times New Roman" w:cs="Times New Roman"/>
          <w:sz w:val="24"/>
          <w:szCs w:val="24"/>
        </w:rPr>
      </w:pPr>
    </w:p>
    <w:p w:rsidR="00B95E51" w:rsidRPr="00580B25" w:rsidRDefault="00B95E51" w:rsidP="00580B25">
      <w:pPr>
        <w:jc w:val="both"/>
        <w:rPr>
          <w:rFonts w:ascii="Times New Roman" w:hAnsi="Times New Roman" w:cs="Times New Roman"/>
          <w:sz w:val="24"/>
          <w:szCs w:val="24"/>
        </w:rPr>
      </w:pPr>
    </w:p>
    <w:p w:rsidR="00580B25" w:rsidRPr="00580B25" w:rsidRDefault="003D3163" w:rsidP="00F66370">
      <w:pPr>
        <w:jc w:val="both"/>
        <w:rPr>
          <w:rFonts w:ascii="Times New Roman" w:hAnsi="Times New Roman" w:cs="Times New Roman"/>
          <w:sz w:val="24"/>
          <w:szCs w:val="24"/>
        </w:rPr>
      </w:pPr>
      <w:r>
        <w:rPr>
          <w:rFonts w:ascii="Times New Roman" w:hAnsi="Times New Roman" w:cs="Times New Roman"/>
          <w:sz w:val="24"/>
          <w:szCs w:val="24"/>
        </w:rPr>
        <w:t xml:space="preserve">                                                                 -4-</w:t>
      </w:r>
    </w:p>
    <w:p w:rsidR="00F66370" w:rsidRDefault="006E33BF" w:rsidP="00F66370">
      <w:pPr>
        <w:jc w:val="both"/>
        <w:rPr>
          <w:rFonts w:ascii="Times New Roman" w:hAnsi="Times New Roman" w:cs="Times New Roman"/>
          <w:b/>
          <w:sz w:val="24"/>
          <w:szCs w:val="24"/>
        </w:rPr>
      </w:pPr>
      <w:r>
        <w:rPr>
          <w:rFonts w:ascii="Times New Roman" w:hAnsi="Times New Roman" w:cs="Times New Roman"/>
          <w:b/>
          <w:sz w:val="24"/>
          <w:szCs w:val="24"/>
        </w:rPr>
        <w:lastRenderedPageBreak/>
        <w:t>B</w:t>
      </w:r>
      <w:r w:rsidR="00F66370" w:rsidRPr="00F66370">
        <w:rPr>
          <w:rFonts w:ascii="Times New Roman" w:hAnsi="Times New Roman" w:cs="Times New Roman"/>
          <w:b/>
          <w:sz w:val="24"/>
          <w:szCs w:val="24"/>
        </w:rPr>
        <w:t>-</w:t>
      </w:r>
      <w:r>
        <w:rPr>
          <w:rFonts w:ascii="Times New Roman" w:hAnsi="Times New Roman" w:cs="Times New Roman"/>
          <w:b/>
          <w:sz w:val="24"/>
          <w:szCs w:val="24"/>
        </w:rPr>
        <w:t xml:space="preserve"> YEREL YÖNETİMLER (BELEDİYELER, </w:t>
      </w:r>
      <w:r w:rsidR="00F66370" w:rsidRPr="00F66370">
        <w:rPr>
          <w:rFonts w:ascii="Times New Roman" w:hAnsi="Times New Roman" w:cs="Times New Roman"/>
          <w:b/>
          <w:sz w:val="24"/>
          <w:szCs w:val="24"/>
        </w:rPr>
        <w:t>İL ÖZEL İDARE</w:t>
      </w:r>
      <w:r w:rsidR="002B440D">
        <w:rPr>
          <w:rFonts w:ascii="Times New Roman" w:hAnsi="Times New Roman" w:cs="Times New Roman"/>
          <w:b/>
          <w:sz w:val="24"/>
          <w:szCs w:val="24"/>
        </w:rPr>
        <w:t>Sİ</w:t>
      </w:r>
      <w:r>
        <w:rPr>
          <w:rFonts w:ascii="Times New Roman" w:hAnsi="Times New Roman" w:cs="Times New Roman"/>
          <w:b/>
          <w:sz w:val="24"/>
          <w:szCs w:val="24"/>
        </w:rPr>
        <w:t xml:space="preserve"> VE KÖY MUHTARLIKLARI)</w:t>
      </w:r>
      <w:r w:rsidR="002B440D">
        <w:rPr>
          <w:rFonts w:ascii="Times New Roman" w:hAnsi="Times New Roman" w:cs="Times New Roman"/>
          <w:b/>
          <w:sz w:val="24"/>
          <w:szCs w:val="24"/>
        </w:rPr>
        <w:t xml:space="preserve"> TARAFINDAN</w:t>
      </w:r>
      <w:r w:rsidR="00F66370" w:rsidRPr="00F66370">
        <w:rPr>
          <w:rFonts w:ascii="Times New Roman" w:hAnsi="Times New Roman" w:cs="Times New Roman"/>
          <w:b/>
          <w:sz w:val="24"/>
          <w:szCs w:val="24"/>
        </w:rPr>
        <w:t xml:space="preserve"> ALINMASI GEREKEN ÖNLEMLER</w:t>
      </w:r>
    </w:p>
    <w:p w:rsidR="006E33BF" w:rsidRPr="006E33BF" w:rsidRDefault="006E33BF" w:rsidP="006E33BF">
      <w:pPr>
        <w:jc w:val="both"/>
        <w:rPr>
          <w:rFonts w:ascii="Times New Roman" w:hAnsi="Times New Roman" w:cs="Times New Roman"/>
          <w:sz w:val="24"/>
          <w:szCs w:val="24"/>
        </w:rPr>
      </w:pPr>
      <w:r w:rsidRPr="00A97EB6">
        <w:rPr>
          <w:rFonts w:ascii="Times New Roman" w:hAnsi="Times New Roman" w:cs="Times New Roman"/>
          <w:sz w:val="24"/>
          <w:szCs w:val="24"/>
        </w:rPr>
        <w:t>1.</w:t>
      </w:r>
      <w:r w:rsidRPr="006E33BF">
        <w:rPr>
          <w:rFonts w:ascii="Times New Roman" w:hAnsi="Times New Roman" w:cs="Times New Roman"/>
          <w:b/>
          <w:sz w:val="24"/>
          <w:szCs w:val="24"/>
        </w:rPr>
        <w:tab/>
      </w:r>
      <w:r w:rsidRPr="006E33BF">
        <w:rPr>
          <w:rFonts w:ascii="Times New Roman" w:hAnsi="Times New Roman" w:cs="Times New Roman"/>
          <w:sz w:val="24"/>
          <w:szCs w:val="24"/>
        </w:rPr>
        <w:t>Toplumun temel içme-kullanma suyu kaynağı musluktan akan sudur. Bu nedenle musluklardan içilebilir, sağlıklı ve güvenli suyun akıtılmasına yönelik gerekli tüm önlemler alınmalıdır.</w:t>
      </w:r>
    </w:p>
    <w:p w:rsidR="006E33BF" w:rsidRPr="006E33BF" w:rsidRDefault="006E33BF" w:rsidP="006E33BF">
      <w:pPr>
        <w:jc w:val="both"/>
        <w:rPr>
          <w:rFonts w:ascii="Times New Roman" w:hAnsi="Times New Roman" w:cs="Times New Roman"/>
          <w:sz w:val="24"/>
          <w:szCs w:val="24"/>
        </w:rPr>
      </w:pPr>
      <w:r w:rsidRPr="006E33BF">
        <w:rPr>
          <w:rFonts w:ascii="Times New Roman" w:hAnsi="Times New Roman" w:cs="Times New Roman"/>
          <w:sz w:val="24"/>
          <w:szCs w:val="24"/>
        </w:rPr>
        <w:t>2.</w:t>
      </w:r>
      <w:r w:rsidRPr="006E33BF">
        <w:rPr>
          <w:rFonts w:ascii="Times New Roman" w:hAnsi="Times New Roman" w:cs="Times New Roman"/>
          <w:sz w:val="24"/>
          <w:szCs w:val="24"/>
        </w:rPr>
        <w:tab/>
        <w:t xml:space="preserve">Olağanüstü hallerde şebeke sisteminde meydana gelen arızalar derhal giderilmeli ve mümkün olduğunca su kesintisine gidilmemelidir. Bunun için tüm alternatifler değerlendirilmeli, uzun süreli </w:t>
      </w:r>
      <w:proofErr w:type="gramStart"/>
      <w:r w:rsidRPr="006E33BF">
        <w:rPr>
          <w:rFonts w:ascii="Times New Roman" w:hAnsi="Times New Roman" w:cs="Times New Roman"/>
          <w:sz w:val="24"/>
          <w:szCs w:val="24"/>
        </w:rPr>
        <w:t>kesintilerden  kaçınılmalıdır</w:t>
      </w:r>
      <w:proofErr w:type="gramEnd"/>
      <w:r w:rsidRPr="006E33BF">
        <w:rPr>
          <w:rFonts w:ascii="Times New Roman" w:hAnsi="Times New Roman" w:cs="Times New Roman"/>
          <w:sz w:val="24"/>
          <w:szCs w:val="24"/>
        </w:rPr>
        <w:t xml:space="preserve">.  </w:t>
      </w:r>
      <w:proofErr w:type="gramStart"/>
      <w:r w:rsidRPr="006E33BF">
        <w:rPr>
          <w:rFonts w:ascii="Times New Roman" w:hAnsi="Times New Roman" w:cs="Times New Roman"/>
          <w:sz w:val="24"/>
          <w:szCs w:val="24"/>
        </w:rPr>
        <w:t>Zorunluluk  halindeki</w:t>
      </w:r>
      <w:proofErr w:type="gramEnd"/>
      <w:r w:rsidRPr="006E33BF">
        <w:rPr>
          <w:rFonts w:ascii="Times New Roman" w:hAnsi="Times New Roman" w:cs="Times New Roman"/>
          <w:sz w:val="24"/>
          <w:szCs w:val="24"/>
        </w:rPr>
        <w:t xml:space="preserve">  bir   günü  aşan  kesintilerde  gerekli   tedbirler</w:t>
      </w:r>
      <w:r>
        <w:rPr>
          <w:rFonts w:ascii="Times New Roman" w:hAnsi="Times New Roman" w:cs="Times New Roman"/>
          <w:sz w:val="24"/>
          <w:szCs w:val="24"/>
        </w:rPr>
        <w:t xml:space="preserve"> </w:t>
      </w:r>
      <w:r w:rsidRPr="006E33BF">
        <w:rPr>
          <w:rFonts w:ascii="Times New Roman" w:hAnsi="Times New Roman" w:cs="Times New Roman"/>
          <w:sz w:val="24"/>
          <w:szCs w:val="24"/>
        </w:rPr>
        <w:t xml:space="preserve">alınmalı ve kesinti yapılacak ise planlama, </w:t>
      </w:r>
      <w:r>
        <w:rPr>
          <w:rFonts w:ascii="Times New Roman" w:hAnsi="Times New Roman" w:cs="Times New Roman"/>
          <w:sz w:val="24"/>
          <w:szCs w:val="24"/>
        </w:rPr>
        <w:t>İl S</w:t>
      </w:r>
      <w:r w:rsidRPr="006E33BF">
        <w:rPr>
          <w:rFonts w:ascii="Times New Roman" w:hAnsi="Times New Roman" w:cs="Times New Roman"/>
          <w:sz w:val="24"/>
          <w:szCs w:val="24"/>
        </w:rPr>
        <w:t xml:space="preserve">ağlık </w:t>
      </w:r>
      <w:r>
        <w:rPr>
          <w:rFonts w:ascii="Times New Roman" w:hAnsi="Times New Roman" w:cs="Times New Roman"/>
          <w:sz w:val="24"/>
          <w:szCs w:val="24"/>
        </w:rPr>
        <w:t>M</w:t>
      </w:r>
      <w:r w:rsidRPr="006E33BF">
        <w:rPr>
          <w:rFonts w:ascii="Times New Roman" w:hAnsi="Times New Roman" w:cs="Times New Roman"/>
          <w:sz w:val="24"/>
          <w:szCs w:val="24"/>
        </w:rPr>
        <w:t>üdürlü</w:t>
      </w:r>
      <w:r>
        <w:rPr>
          <w:rFonts w:ascii="Times New Roman" w:hAnsi="Times New Roman" w:cs="Times New Roman"/>
          <w:sz w:val="24"/>
          <w:szCs w:val="24"/>
        </w:rPr>
        <w:t>ğü</w:t>
      </w:r>
      <w:r w:rsidRPr="006E33BF">
        <w:rPr>
          <w:rFonts w:ascii="Times New Roman" w:hAnsi="Times New Roman" w:cs="Times New Roman"/>
          <w:sz w:val="24"/>
          <w:szCs w:val="24"/>
        </w:rPr>
        <w:t xml:space="preserve"> ile koordinasyon halinde yapılmalıdır.</w:t>
      </w:r>
    </w:p>
    <w:p w:rsidR="006E33BF" w:rsidRPr="006E33BF" w:rsidRDefault="006E33BF" w:rsidP="006E33BF">
      <w:pPr>
        <w:jc w:val="both"/>
        <w:rPr>
          <w:rFonts w:ascii="Times New Roman" w:hAnsi="Times New Roman" w:cs="Times New Roman"/>
          <w:sz w:val="24"/>
          <w:szCs w:val="24"/>
        </w:rPr>
      </w:pPr>
      <w:r w:rsidRPr="006E33BF">
        <w:rPr>
          <w:rFonts w:ascii="Times New Roman" w:hAnsi="Times New Roman" w:cs="Times New Roman"/>
          <w:sz w:val="24"/>
          <w:szCs w:val="24"/>
        </w:rPr>
        <w:t>3.</w:t>
      </w:r>
      <w:r w:rsidRPr="006E33BF">
        <w:rPr>
          <w:rFonts w:ascii="Times New Roman" w:hAnsi="Times New Roman" w:cs="Times New Roman"/>
          <w:sz w:val="24"/>
          <w:szCs w:val="24"/>
        </w:rPr>
        <w:tab/>
        <w:t xml:space="preserve">İçme-kullanma suyu şebekesinin yetersiz kaldığı durumlarda halkın içme-kullanma suyu ihtiyacı güvenli kaynaklardan sağlanmalıdır. Bu kaynaklar devreye alınmadan önce </w:t>
      </w:r>
      <w:r w:rsidR="007E0341">
        <w:rPr>
          <w:rFonts w:ascii="Times New Roman" w:hAnsi="Times New Roman" w:cs="Times New Roman"/>
          <w:sz w:val="24"/>
          <w:szCs w:val="24"/>
        </w:rPr>
        <w:t>İ</w:t>
      </w:r>
      <w:r w:rsidRPr="006E33BF">
        <w:rPr>
          <w:rFonts w:ascii="Times New Roman" w:hAnsi="Times New Roman" w:cs="Times New Roman"/>
          <w:sz w:val="24"/>
          <w:szCs w:val="24"/>
        </w:rPr>
        <w:t xml:space="preserve">l </w:t>
      </w:r>
      <w:r>
        <w:rPr>
          <w:rFonts w:ascii="Times New Roman" w:hAnsi="Times New Roman" w:cs="Times New Roman"/>
          <w:sz w:val="24"/>
          <w:szCs w:val="24"/>
        </w:rPr>
        <w:t>S</w:t>
      </w:r>
      <w:r w:rsidRPr="006E33BF">
        <w:rPr>
          <w:rFonts w:ascii="Times New Roman" w:hAnsi="Times New Roman" w:cs="Times New Roman"/>
          <w:sz w:val="24"/>
          <w:szCs w:val="24"/>
        </w:rPr>
        <w:t xml:space="preserve">ağlık </w:t>
      </w:r>
      <w:r>
        <w:rPr>
          <w:rFonts w:ascii="Times New Roman" w:hAnsi="Times New Roman" w:cs="Times New Roman"/>
          <w:sz w:val="24"/>
          <w:szCs w:val="24"/>
        </w:rPr>
        <w:t>M</w:t>
      </w:r>
      <w:r w:rsidRPr="006E33BF">
        <w:rPr>
          <w:rFonts w:ascii="Times New Roman" w:hAnsi="Times New Roman" w:cs="Times New Roman"/>
          <w:sz w:val="24"/>
          <w:szCs w:val="24"/>
        </w:rPr>
        <w:t>üdürlü</w:t>
      </w:r>
      <w:r>
        <w:rPr>
          <w:rFonts w:ascii="Times New Roman" w:hAnsi="Times New Roman" w:cs="Times New Roman"/>
          <w:sz w:val="24"/>
          <w:szCs w:val="24"/>
        </w:rPr>
        <w:t>ğü</w:t>
      </w:r>
      <w:r w:rsidRPr="006E33BF">
        <w:rPr>
          <w:rFonts w:ascii="Times New Roman" w:hAnsi="Times New Roman" w:cs="Times New Roman"/>
          <w:sz w:val="24"/>
          <w:szCs w:val="24"/>
        </w:rPr>
        <w:t xml:space="preserve"> tarafından kullanıma uygunluğu değerlendirilmelidir.</w:t>
      </w:r>
    </w:p>
    <w:p w:rsidR="006E33BF" w:rsidRPr="006E33BF" w:rsidRDefault="006E33BF" w:rsidP="006E33BF">
      <w:pPr>
        <w:jc w:val="both"/>
        <w:rPr>
          <w:rFonts w:ascii="Times New Roman" w:hAnsi="Times New Roman" w:cs="Times New Roman"/>
          <w:sz w:val="24"/>
          <w:szCs w:val="24"/>
        </w:rPr>
      </w:pPr>
      <w:r w:rsidRPr="006E33BF">
        <w:rPr>
          <w:rFonts w:ascii="Times New Roman" w:hAnsi="Times New Roman" w:cs="Times New Roman"/>
          <w:sz w:val="24"/>
          <w:szCs w:val="24"/>
        </w:rPr>
        <w:t>4.</w:t>
      </w:r>
      <w:r w:rsidRPr="006E33BF">
        <w:rPr>
          <w:rFonts w:ascii="Times New Roman" w:hAnsi="Times New Roman" w:cs="Times New Roman"/>
          <w:sz w:val="24"/>
          <w:szCs w:val="24"/>
        </w:rPr>
        <w:tab/>
        <w:t>İçme-kullanma suyu şebeke sisteminde (kaynaktan başlayarak musluğa kadar tüm şebeke) kesinti sonrasında kontroller sıklaştırılmalıdır. Kaynak ve depolar gözden geçirilmeli, varsa uygunsuzlukları düzeltilmeli ve suyun kirliliğine neden olan etkenler bertaraf edilmelidir.</w:t>
      </w:r>
    </w:p>
    <w:p w:rsidR="006E33BF" w:rsidRPr="006E33BF" w:rsidRDefault="006E33BF" w:rsidP="006E33BF">
      <w:pPr>
        <w:jc w:val="both"/>
        <w:rPr>
          <w:rFonts w:ascii="Times New Roman" w:hAnsi="Times New Roman" w:cs="Times New Roman"/>
          <w:sz w:val="24"/>
          <w:szCs w:val="24"/>
        </w:rPr>
      </w:pPr>
      <w:r w:rsidRPr="006E33BF">
        <w:rPr>
          <w:rFonts w:ascii="Times New Roman" w:hAnsi="Times New Roman" w:cs="Times New Roman"/>
          <w:sz w:val="24"/>
          <w:szCs w:val="24"/>
        </w:rPr>
        <w:t>5.</w:t>
      </w:r>
      <w:r w:rsidRPr="006E33BF">
        <w:rPr>
          <w:rFonts w:ascii="Times New Roman" w:hAnsi="Times New Roman" w:cs="Times New Roman"/>
          <w:sz w:val="24"/>
          <w:szCs w:val="24"/>
        </w:rPr>
        <w:tab/>
        <w:t xml:space="preserve">İnsani Tüketim Amaçlı Sular Hakkında Yönetmelik gereği içme-kullanma suyu depoları için suyun debisine ve basıncına göre ayarlanabilen otomatik klorlama cihazları ile dezenfeksiyon yapılması gerekmektedir. Şebeke uç noktasında serbest klor düzeyi </w:t>
      </w:r>
      <w:proofErr w:type="gramStart"/>
      <w:r w:rsidRPr="006E33BF">
        <w:rPr>
          <w:rFonts w:ascii="Times New Roman" w:hAnsi="Times New Roman" w:cs="Times New Roman"/>
          <w:sz w:val="24"/>
          <w:szCs w:val="24"/>
        </w:rPr>
        <w:t>0.2</w:t>
      </w:r>
      <w:proofErr w:type="gramEnd"/>
      <w:r w:rsidRPr="006E33BF">
        <w:rPr>
          <w:rFonts w:ascii="Times New Roman" w:hAnsi="Times New Roman" w:cs="Times New Roman"/>
          <w:sz w:val="24"/>
          <w:szCs w:val="24"/>
        </w:rPr>
        <w:t>-0.5 mg/L aralığında olacak şekilde dezenfeksiyon sürekli ve kesintisiz yapılmalı, gerekli durumlarda ilave klorlama üniteleri kurulmalıdır.</w:t>
      </w:r>
    </w:p>
    <w:p w:rsidR="006E33BF" w:rsidRPr="006E33BF" w:rsidRDefault="006E33BF" w:rsidP="006E33BF">
      <w:pPr>
        <w:jc w:val="both"/>
        <w:rPr>
          <w:rFonts w:ascii="Times New Roman" w:hAnsi="Times New Roman" w:cs="Times New Roman"/>
          <w:sz w:val="24"/>
          <w:szCs w:val="24"/>
        </w:rPr>
      </w:pPr>
      <w:r w:rsidRPr="006E33BF">
        <w:rPr>
          <w:rFonts w:ascii="Times New Roman" w:hAnsi="Times New Roman" w:cs="Times New Roman"/>
          <w:sz w:val="24"/>
          <w:szCs w:val="24"/>
        </w:rPr>
        <w:t>6.</w:t>
      </w:r>
      <w:r w:rsidRPr="006E33BF">
        <w:rPr>
          <w:rFonts w:ascii="Times New Roman" w:hAnsi="Times New Roman" w:cs="Times New Roman"/>
          <w:sz w:val="24"/>
          <w:szCs w:val="24"/>
        </w:rPr>
        <w:tab/>
        <w:t xml:space="preserve">Su kesintilerinde şebeke içerisinde oluşabilecek negatif basınç nedeniyle kirletici unsurlar içme-kullanma suyuna bulaşabilmektedir. Kesintilerde bu duruma dikkat edilmeli, halk uyarılmalı, </w:t>
      </w:r>
      <w:r w:rsidR="007E0341">
        <w:rPr>
          <w:rFonts w:ascii="Times New Roman" w:hAnsi="Times New Roman" w:cs="Times New Roman"/>
          <w:sz w:val="24"/>
          <w:szCs w:val="24"/>
        </w:rPr>
        <w:t>İ</w:t>
      </w:r>
      <w:r w:rsidRPr="006E33BF">
        <w:rPr>
          <w:rFonts w:ascii="Times New Roman" w:hAnsi="Times New Roman" w:cs="Times New Roman"/>
          <w:sz w:val="24"/>
          <w:szCs w:val="24"/>
        </w:rPr>
        <w:t xml:space="preserve">l </w:t>
      </w:r>
      <w:r w:rsidR="007E0341">
        <w:rPr>
          <w:rFonts w:ascii="Times New Roman" w:hAnsi="Times New Roman" w:cs="Times New Roman"/>
          <w:sz w:val="24"/>
          <w:szCs w:val="24"/>
        </w:rPr>
        <w:t>S</w:t>
      </w:r>
      <w:r w:rsidRPr="006E33BF">
        <w:rPr>
          <w:rFonts w:ascii="Times New Roman" w:hAnsi="Times New Roman" w:cs="Times New Roman"/>
          <w:sz w:val="24"/>
          <w:szCs w:val="24"/>
        </w:rPr>
        <w:t xml:space="preserve">ağlık </w:t>
      </w:r>
      <w:r w:rsidR="007E0341">
        <w:rPr>
          <w:rFonts w:ascii="Times New Roman" w:hAnsi="Times New Roman" w:cs="Times New Roman"/>
          <w:sz w:val="24"/>
          <w:szCs w:val="24"/>
        </w:rPr>
        <w:t>M</w:t>
      </w:r>
      <w:r w:rsidRPr="006E33BF">
        <w:rPr>
          <w:rFonts w:ascii="Times New Roman" w:hAnsi="Times New Roman" w:cs="Times New Roman"/>
          <w:sz w:val="24"/>
          <w:szCs w:val="24"/>
        </w:rPr>
        <w:t>üdürlüğü ile koordineli bir şekilde süper klorlama yapılmalıdır.</w:t>
      </w:r>
    </w:p>
    <w:p w:rsidR="006E33BF" w:rsidRPr="006E33BF" w:rsidRDefault="006E33BF" w:rsidP="006E33BF">
      <w:pPr>
        <w:jc w:val="both"/>
        <w:rPr>
          <w:rFonts w:ascii="Times New Roman" w:hAnsi="Times New Roman" w:cs="Times New Roman"/>
          <w:sz w:val="24"/>
          <w:szCs w:val="24"/>
        </w:rPr>
      </w:pPr>
      <w:r w:rsidRPr="006E33BF">
        <w:rPr>
          <w:rFonts w:ascii="Times New Roman" w:hAnsi="Times New Roman" w:cs="Times New Roman"/>
          <w:sz w:val="24"/>
          <w:szCs w:val="24"/>
        </w:rPr>
        <w:t>7.</w:t>
      </w:r>
      <w:r w:rsidRPr="006E33BF">
        <w:rPr>
          <w:rFonts w:ascii="Times New Roman" w:hAnsi="Times New Roman" w:cs="Times New Roman"/>
          <w:sz w:val="24"/>
          <w:szCs w:val="24"/>
        </w:rPr>
        <w:tab/>
        <w:t>Kuyu sularından yararlanılan bölgelerde kuyular kayıt altına alınmalı, bu kayıtlar için Devlet Su İşleri Genel Müdürlüğü (DSİ) tarafından verilen kuyu ruhsatları esas alınmalı, ruhsatsız kuyu kullanımına müsaade edilmemelidir. Kuyu suları doğrudan içme-kullanma suyu olarak kullanılmamalı, ilgili yönetmelik hükümlerine uygun hale getirilerek şebekeye verilmelidir.</w:t>
      </w:r>
    </w:p>
    <w:p w:rsidR="006E33BF" w:rsidRPr="006E33BF" w:rsidRDefault="006E33BF" w:rsidP="006E33BF">
      <w:pPr>
        <w:jc w:val="both"/>
        <w:rPr>
          <w:rFonts w:ascii="Times New Roman" w:hAnsi="Times New Roman" w:cs="Times New Roman"/>
          <w:sz w:val="24"/>
          <w:szCs w:val="24"/>
        </w:rPr>
      </w:pPr>
      <w:r w:rsidRPr="006E33BF">
        <w:rPr>
          <w:rFonts w:ascii="Times New Roman" w:hAnsi="Times New Roman" w:cs="Times New Roman"/>
          <w:sz w:val="24"/>
          <w:szCs w:val="24"/>
        </w:rPr>
        <w:t>8.</w:t>
      </w:r>
      <w:r w:rsidRPr="006E33BF">
        <w:rPr>
          <w:rFonts w:ascii="Times New Roman" w:hAnsi="Times New Roman" w:cs="Times New Roman"/>
          <w:sz w:val="24"/>
          <w:szCs w:val="24"/>
        </w:rPr>
        <w:tab/>
        <w:t>Su depoları ve şebeke sistemleri kontrol edilerek güvenlikleri sürekli sağlanmalı, bakım ve onarımları zamanında ve usulüne uygun olarak yapılmalıdır.</w:t>
      </w:r>
    </w:p>
    <w:p w:rsidR="006E33BF" w:rsidRPr="006E33BF" w:rsidRDefault="006E33BF" w:rsidP="006E33BF">
      <w:pPr>
        <w:jc w:val="both"/>
        <w:rPr>
          <w:rFonts w:ascii="Times New Roman" w:hAnsi="Times New Roman" w:cs="Times New Roman"/>
          <w:sz w:val="24"/>
          <w:szCs w:val="24"/>
        </w:rPr>
      </w:pPr>
      <w:r w:rsidRPr="006E33BF">
        <w:rPr>
          <w:rFonts w:ascii="Times New Roman" w:hAnsi="Times New Roman" w:cs="Times New Roman"/>
          <w:sz w:val="24"/>
          <w:szCs w:val="24"/>
        </w:rPr>
        <w:t>9.</w:t>
      </w:r>
      <w:r w:rsidRPr="006E33BF">
        <w:rPr>
          <w:rFonts w:ascii="Times New Roman" w:hAnsi="Times New Roman" w:cs="Times New Roman"/>
          <w:sz w:val="24"/>
          <w:szCs w:val="24"/>
        </w:rPr>
        <w:tab/>
        <w:t xml:space="preserve">Şebeke suyunun olmadığı ya da yeterli olmadığı yerleşim yerlerine, izinli kaynak ve içme suyu tesislerinden tankerle içme-kullanma suyu temini sağlanması durumunda, “Tankerlerle İçme Kullanma Suyu Temini ve Nakli Hakkında </w:t>
      </w:r>
      <w:proofErr w:type="spellStart"/>
      <w:r w:rsidRPr="006E33BF">
        <w:rPr>
          <w:rFonts w:ascii="Times New Roman" w:hAnsi="Times New Roman" w:cs="Times New Roman"/>
          <w:sz w:val="24"/>
          <w:szCs w:val="24"/>
        </w:rPr>
        <w:t>Tebliğ”de</w:t>
      </w:r>
      <w:proofErr w:type="spellEnd"/>
      <w:r w:rsidRPr="006E33BF">
        <w:rPr>
          <w:rFonts w:ascii="Times New Roman" w:hAnsi="Times New Roman" w:cs="Times New Roman"/>
          <w:sz w:val="24"/>
          <w:szCs w:val="24"/>
        </w:rPr>
        <w:t xml:space="preserve"> belirtildiği şekilde sıhhi şartlara sahip olan satış yerlerinden su teminine gidilmelidir.</w:t>
      </w:r>
    </w:p>
    <w:p w:rsidR="006E33BF" w:rsidRPr="006E33BF" w:rsidRDefault="003D3163" w:rsidP="006E33BF">
      <w:pPr>
        <w:jc w:val="both"/>
        <w:rPr>
          <w:rFonts w:ascii="Times New Roman" w:hAnsi="Times New Roman" w:cs="Times New Roman"/>
          <w:sz w:val="24"/>
          <w:szCs w:val="24"/>
        </w:rPr>
      </w:pPr>
      <w:r>
        <w:rPr>
          <w:rFonts w:ascii="Times New Roman" w:hAnsi="Times New Roman" w:cs="Times New Roman"/>
          <w:sz w:val="24"/>
          <w:szCs w:val="24"/>
        </w:rPr>
        <w:t xml:space="preserve">                                                                       -5-</w:t>
      </w:r>
    </w:p>
    <w:p w:rsidR="006E33BF" w:rsidRDefault="006E33BF" w:rsidP="006E33BF">
      <w:pPr>
        <w:jc w:val="both"/>
        <w:rPr>
          <w:rFonts w:ascii="Times New Roman" w:hAnsi="Times New Roman" w:cs="Times New Roman"/>
          <w:sz w:val="24"/>
          <w:szCs w:val="24"/>
        </w:rPr>
      </w:pPr>
      <w:r w:rsidRPr="006E33BF">
        <w:rPr>
          <w:rFonts w:ascii="Times New Roman" w:hAnsi="Times New Roman" w:cs="Times New Roman"/>
          <w:sz w:val="24"/>
          <w:szCs w:val="24"/>
        </w:rPr>
        <w:lastRenderedPageBreak/>
        <w:t>10.</w:t>
      </w:r>
      <w:r w:rsidRPr="006E33BF">
        <w:rPr>
          <w:rFonts w:ascii="Times New Roman" w:hAnsi="Times New Roman" w:cs="Times New Roman"/>
          <w:sz w:val="24"/>
          <w:szCs w:val="24"/>
        </w:rPr>
        <w:tab/>
        <w:t xml:space="preserve">İçme-kullanma sularına yönelik çalışmalar, </w:t>
      </w:r>
      <w:r w:rsidR="007E0341">
        <w:rPr>
          <w:rFonts w:ascii="Times New Roman" w:hAnsi="Times New Roman" w:cs="Times New Roman"/>
          <w:sz w:val="24"/>
          <w:szCs w:val="24"/>
        </w:rPr>
        <w:t>İ</w:t>
      </w:r>
      <w:r w:rsidRPr="006E33BF">
        <w:rPr>
          <w:rFonts w:ascii="Times New Roman" w:hAnsi="Times New Roman" w:cs="Times New Roman"/>
          <w:sz w:val="24"/>
          <w:szCs w:val="24"/>
        </w:rPr>
        <w:t xml:space="preserve">l </w:t>
      </w:r>
      <w:r w:rsidR="007E0341">
        <w:rPr>
          <w:rFonts w:ascii="Times New Roman" w:hAnsi="Times New Roman" w:cs="Times New Roman"/>
          <w:sz w:val="24"/>
          <w:szCs w:val="24"/>
        </w:rPr>
        <w:t>S</w:t>
      </w:r>
      <w:r w:rsidRPr="006E33BF">
        <w:rPr>
          <w:rFonts w:ascii="Times New Roman" w:hAnsi="Times New Roman" w:cs="Times New Roman"/>
          <w:sz w:val="24"/>
          <w:szCs w:val="24"/>
        </w:rPr>
        <w:t xml:space="preserve">ağlık </w:t>
      </w:r>
      <w:r w:rsidR="007E0341">
        <w:rPr>
          <w:rFonts w:ascii="Times New Roman" w:hAnsi="Times New Roman" w:cs="Times New Roman"/>
          <w:sz w:val="24"/>
          <w:szCs w:val="24"/>
        </w:rPr>
        <w:t>M</w:t>
      </w:r>
      <w:r w:rsidRPr="006E33BF">
        <w:rPr>
          <w:rFonts w:ascii="Times New Roman" w:hAnsi="Times New Roman" w:cs="Times New Roman"/>
          <w:sz w:val="24"/>
          <w:szCs w:val="24"/>
        </w:rPr>
        <w:t>üdürlüğü ile koordineli olarak yapılmalı, numune alımında görevli sağlık personeline gerekli kolaylık sağlanmalıdır.</w:t>
      </w:r>
    </w:p>
    <w:p w:rsidR="00E47C10" w:rsidRDefault="00E47C10" w:rsidP="006E33BF">
      <w:pPr>
        <w:jc w:val="both"/>
        <w:rPr>
          <w:rFonts w:ascii="Times New Roman" w:hAnsi="Times New Roman" w:cs="Times New Roman"/>
          <w:sz w:val="24"/>
          <w:szCs w:val="24"/>
        </w:rPr>
      </w:pPr>
    </w:p>
    <w:p w:rsidR="006E33BF" w:rsidRDefault="006E33BF" w:rsidP="006E33BF">
      <w:pPr>
        <w:jc w:val="both"/>
        <w:rPr>
          <w:rFonts w:ascii="Times New Roman" w:hAnsi="Times New Roman" w:cs="Times New Roman"/>
          <w:b/>
          <w:sz w:val="24"/>
          <w:szCs w:val="24"/>
        </w:rPr>
      </w:pPr>
      <w:r w:rsidRPr="006E33BF">
        <w:rPr>
          <w:rFonts w:ascii="Times New Roman" w:hAnsi="Times New Roman" w:cs="Times New Roman"/>
          <w:b/>
          <w:sz w:val="24"/>
          <w:szCs w:val="24"/>
        </w:rPr>
        <w:t>C- HALKIMIZIN DİKKAT ETMESİ GEREKEN HUSUSLAR</w:t>
      </w:r>
    </w:p>
    <w:p w:rsidR="00E47C10" w:rsidRDefault="00E47C10" w:rsidP="006E33BF">
      <w:pPr>
        <w:jc w:val="both"/>
        <w:rPr>
          <w:rFonts w:ascii="Times New Roman" w:hAnsi="Times New Roman" w:cs="Times New Roman"/>
          <w:b/>
          <w:sz w:val="24"/>
          <w:szCs w:val="24"/>
        </w:rPr>
      </w:pPr>
    </w:p>
    <w:p w:rsidR="003D3163" w:rsidRPr="003D3163" w:rsidRDefault="003D3163" w:rsidP="003D3163">
      <w:pPr>
        <w:jc w:val="both"/>
        <w:rPr>
          <w:rFonts w:ascii="Times New Roman" w:hAnsi="Times New Roman" w:cs="Times New Roman"/>
          <w:sz w:val="24"/>
          <w:szCs w:val="24"/>
        </w:rPr>
      </w:pPr>
      <w:r w:rsidRPr="00E47C10">
        <w:rPr>
          <w:rFonts w:ascii="Times New Roman" w:hAnsi="Times New Roman" w:cs="Times New Roman"/>
          <w:sz w:val="24"/>
          <w:szCs w:val="24"/>
        </w:rPr>
        <w:t>1.</w:t>
      </w:r>
      <w:r w:rsidRPr="003D3163">
        <w:rPr>
          <w:rFonts w:ascii="Times New Roman" w:hAnsi="Times New Roman" w:cs="Times New Roman"/>
          <w:b/>
          <w:sz w:val="24"/>
          <w:szCs w:val="24"/>
        </w:rPr>
        <w:tab/>
      </w:r>
      <w:r w:rsidRPr="003D3163">
        <w:rPr>
          <w:rFonts w:ascii="Times New Roman" w:hAnsi="Times New Roman" w:cs="Times New Roman"/>
          <w:sz w:val="24"/>
          <w:szCs w:val="24"/>
        </w:rPr>
        <w:t>Ülkemizdeki mevcut su potansiyeli, suyun tasarruflu kullanılmasını zorunlu kılmaktadır. Vatandaşlarımız bu bilinçle hareket ederek gerekli özeni göstermelidir.</w:t>
      </w:r>
    </w:p>
    <w:p w:rsidR="003D3163" w:rsidRPr="003D3163" w:rsidRDefault="003D3163" w:rsidP="003D3163">
      <w:pPr>
        <w:jc w:val="both"/>
        <w:rPr>
          <w:rFonts w:ascii="Times New Roman" w:hAnsi="Times New Roman" w:cs="Times New Roman"/>
          <w:sz w:val="24"/>
          <w:szCs w:val="24"/>
        </w:rPr>
      </w:pPr>
      <w:r w:rsidRPr="003D3163">
        <w:rPr>
          <w:rFonts w:ascii="Times New Roman" w:hAnsi="Times New Roman" w:cs="Times New Roman"/>
          <w:sz w:val="24"/>
          <w:szCs w:val="24"/>
        </w:rPr>
        <w:t>2.</w:t>
      </w:r>
      <w:r w:rsidRPr="003D3163">
        <w:rPr>
          <w:rFonts w:ascii="Times New Roman" w:hAnsi="Times New Roman" w:cs="Times New Roman"/>
          <w:sz w:val="24"/>
          <w:szCs w:val="24"/>
        </w:rPr>
        <w:tab/>
        <w:t xml:space="preserve">Bina ve konutlarda kullanılan su depoları belirli </w:t>
      </w:r>
      <w:proofErr w:type="gramStart"/>
      <w:r w:rsidRPr="003D3163">
        <w:rPr>
          <w:rFonts w:ascii="Times New Roman" w:hAnsi="Times New Roman" w:cs="Times New Roman"/>
          <w:sz w:val="24"/>
          <w:szCs w:val="24"/>
        </w:rPr>
        <w:t>periyotlarla</w:t>
      </w:r>
      <w:proofErr w:type="gramEnd"/>
      <w:r w:rsidRPr="003D3163">
        <w:rPr>
          <w:rFonts w:ascii="Times New Roman" w:hAnsi="Times New Roman" w:cs="Times New Roman"/>
          <w:sz w:val="24"/>
          <w:szCs w:val="24"/>
        </w:rPr>
        <w:t xml:space="preserve"> (kesinti olduğu dönemlerde 3 ayda bir, diğer dönemlerde 6 ayda bir) temizlenmeli ve bakımları yapılarak dezenfeksiyonu sağlanmalıdır.</w:t>
      </w:r>
    </w:p>
    <w:p w:rsidR="003D3163" w:rsidRPr="003D3163" w:rsidRDefault="003D3163" w:rsidP="003D3163">
      <w:pPr>
        <w:jc w:val="both"/>
        <w:rPr>
          <w:rFonts w:ascii="Times New Roman" w:hAnsi="Times New Roman" w:cs="Times New Roman"/>
          <w:sz w:val="24"/>
          <w:szCs w:val="24"/>
        </w:rPr>
      </w:pPr>
      <w:r w:rsidRPr="003D3163">
        <w:rPr>
          <w:rFonts w:ascii="Times New Roman" w:hAnsi="Times New Roman" w:cs="Times New Roman"/>
          <w:sz w:val="24"/>
          <w:szCs w:val="24"/>
        </w:rPr>
        <w:t>3.</w:t>
      </w:r>
      <w:r w:rsidRPr="003D3163">
        <w:rPr>
          <w:rFonts w:ascii="Times New Roman" w:hAnsi="Times New Roman" w:cs="Times New Roman"/>
          <w:sz w:val="24"/>
          <w:szCs w:val="24"/>
        </w:rPr>
        <w:tab/>
        <w:t>Mahalle aralarında kuyu, tanker, bidon kaynağı bilinmeyen çeşme suları vb. kaynaklardan içme suyu temin edilmemelidir. Kaynağı bilinmeyen sular kesinlikle tüketilmemelidir.</w:t>
      </w:r>
    </w:p>
    <w:p w:rsidR="003D3163" w:rsidRPr="003D3163" w:rsidRDefault="003D3163" w:rsidP="003D3163">
      <w:pPr>
        <w:jc w:val="both"/>
        <w:rPr>
          <w:rFonts w:ascii="Times New Roman" w:hAnsi="Times New Roman" w:cs="Times New Roman"/>
          <w:sz w:val="24"/>
          <w:szCs w:val="24"/>
        </w:rPr>
      </w:pPr>
      <w:r w:rsidRPr="003D3163">
        <w:rPr>
          <w:rFonts w:ascii="Times New Roman" w:hAnsi="Times New Roman" w:cs="Times New Roman"/>
          <w:sz w:val="24"/>
          <w:szCs w:val="24"/>
        </w:rPr>
        <w:t>4.</w:t>
      </w:r>
      <w:r w:rsidRPr="003D3163">
        <w:rPr>
          <w:rFonts w:ascii="Times New Roman" w:hAnsi="Times New Roman" w:cs="Times New Roman"/>
          <w:sz w:val="24"/>
          <w:szCs w:val="24"/>
        </w:rPr>
        <w:tab/>
        <w:t>Su kesintisi durumlarında yetkili mercilerin uyarıları doğrultusunda hareket edilmelidir.</w:t>
      </w:r>
    </w:p>
    <w:p w:rsidR="003D3163" w:rsidRPr="003D3163" w:rsidRDefault="003D3163" w:rsidP="003D3163">
      <w:pPr>
        <w:jc w:val="both"/>
        <w:rPr>
          <w:rFonts w:ascii="Times New Roman" w:hAnsi="Times New Roman" w:cs="Times New Roman"/>
          <w:sz w:val="24"/>
          <w:szCs w:val="24"/>
        </w:rPr>
      </w:pPr>
      <w:r w:rsidRPr="003D3163">
        <w:rPr>
          <w:rFonts w:ascii="Times New Roman" w:hAnsi="Times New Roman" w:cs="Times New Roman"/>
          <w:sz w:val="24"/>
          <w:szCs w:val="24"/>
        </w:rPr>
        <w:t>5.</w:t>
      </w:r>
      <w:r w:rsidRPr="003D3163">
        <w:rPr>
          <w:rFonts w:ascii="Times New Roman" w:hAnsi="Times New Roman" w:cs="Times New Roman"/>
          <w:sz w:val="24"/>
          <w:szCs w:val="24"/>
        </w:rPr>
        <w:tab/>
        <w:t xml:space="preserve">Ambalajlı su (pet, bardak, cam şişe ve damacana) kullanılacaksa Sağlık Bakanlığından ruhsatlı olmasına dikkat edilmelidir. </w:t>
      </w:r>
    </w:p>
    <w:p w:rsidR="006E33BF" w:rsidRPr="003D3163" w:rsidRDefault="003D3163" w:rsidP="003D3163">
      <w:pPr>
        <w:jc w:val="both"/>
        <w:rPr>
          <w:rFonts w:ascii="Times New Roman" w:hAnsi="Times New Roman" w:cs="Times New Roman"/>
          <w:sz w:val="24"/>
          <w:szCs w:val="24"/>
        </w:rPr>
      </w:pPr>
      <w:r w:rsidRPr="003D3163">
        <w:rPr>
          <w:rFonts w:ascii="Times New Roman" w:hAnsi="Times New Roman" w:cs="Times New Roman"/>
          <w:sz w:val="24"/>
          <w:szCs w:val="24"/>
        </w:rPr>
        <w:t>6.</w:t>
      </w:r>
      <w:r w:rsidRPr="003D3163">
        <w:rPr>
          <w:rFonts w:ascii="Times New Roman" w:hAnsi="Times New Roman" w:cs="Times New Roman"/>
          <w:sz w:val="24"/>
          <w:szCs w:val="24"/>
        </w:rPr>
        <w:tab/>
        <w:t xml:space="preserve">Su kesintisi, arıza, açıkta su satılması gibi hususlar </w:t>
      </w:r>
      <w:r>
        <w:rPr>
          <w:rFonts w:ascii="Times New Roman" w:hAnsi="Times New Roman" w:cs="Times New Roman"/>
          <w:sz w:val="24"/>
          <w:szCs w:val="24"/>
        </w:rPr>
        <w:t xml:space="preserve">bulunulan yere göre ilgili </w:t>
      </w:r>
      <w:r w:rsidRPr="003D3163">
        <w:rPr>
          <w:rFonts w:ascii="Times New Roman" w:hAnsi="Times New Roman" w:cs="Times New Roman"/>
          <w:sz w:val="24"/>
          <w:szCs w:val="24"/>
        </w:rPr>
        <w:t>belediye</w:t>
      </w:r>
      <w:r>
        <w:rPr>
          <w:rFonts w:ascii="Times New Roman" w:hAnsi="Times New Roman" w:cs="Times New Roman"/>
          <w:sz w:val="24"/>
          <w:szCs w:val="24"/>
        </w:rPr>
        <w:t>ye, İl Özel İdaresine</w:t>
      </w:r>
      <w:r w:rsidRPr="003D3163">
        <w:rPr>
          <w:rFonts w:ascii="Times New Roman" w:hAnsi="Times New Roman" w:cs="Times New Roman"/>
          <w:sz w:val="24"/>
          <w:szCs w:val="24"/>
        </w:rPr>
        <w:t xml:space="preserve"> </w:t>
      </w:r>
      <w:r>
        <w:rPr>
          <w:rFonts w:ascii="Times New Roman" w:hAnsi="Times New Roman" w:cs="Times New Roman"/>
          <w:sz w:val="24"/>
          <w:szCs w:val="24"/>
        </w:rPr>
        <w:t>veya köy muhtarlığına</w:t>
      </w:r>
      <w:r w:rsidRPr="003D3163">
        <w:rPr>
          <w:rFonts w:ascii="Times New Roman" w:hAnsi="Times New Roman" w:cs="Times New Roman"/>
          <w:sz w:val="24"/>
          <w:szCs w:val="24"/>
        </w:rPr>
        <w:t xml:space="preserve"> </w:t>
      </w:r>
      <w:r>
        <w:rPr>
          <w:rFonts w:ascii="Times New Roman" w:hAnsi="Times New Roman" w:cs="Times New Roman"/>
          <w:sz w:val="24"/>
          <w:szCs w:val="24"/>
        </w:rPr>
        <w:t>bildirilmelidir.</w:t>
      </w:r>
    </w:p>
    <w:p w:rsidR="006E33BF" w:rsidRDefault="006E33BF" w:rsidP="00F66370">
      <w:pPr>
        <w:jc w:val="both"/>
        <w:rPr>
          <w:rFonts w:ascii="Times New Roman" w:hAnsi="Times New Roman" w:cs="Times New Roman"/>
          <w:b/>
          <w:sz w:val="24"/>
          <w:szCs w:val="24"/>
        </w:rPr>
      </w:pPr>
    </w:p>
    <w:p w:rsidR="00F66370" w:rsidRPr="00F66370" w:rsidRDefault="003D3163" w:rsidP="00F66370">
      <w:pPr>
        <w:ind w:firstLine="708"/>
        <w:jc w:val="both"/>
        <w:rPr>
          <w:rFonts w:ascii="Times New Roman" w:hAnsi="Times New Roman" w:cs="Times New Roman"/>
          <w:sz w:val="24"/>
          <w:szCs w:val="24"/>
        </w:rPr>
      </w:pPr>
      <w:r>
        <w:rPr>
          <w:rFonts w:ascii="Times New Roman" w:hAnsi="Times New Roman" w:cs="Times New Roman"/>
          <w:sz w:val="24"/>
          <w:szCs w:val="24"/>
        </w:rPr>
        <w:t>Yukarıda belirtilen hususlar doğrultusunda h</w:t>
      </w:r>
      <w:r w:rsidR="00F66370" w:rsidRPr="00F66370">
        <w:rPr>
          <w:rFonts w:ascii="Times New Roman" w:hAnsi="Times New Roman" w:cs="Times New Roman"/>
          <w:sz w:val="24"/>
          <w:szCs w:val="24"/>
        </w:rPr>
        <w:t xml:space="preserve">alka içilebilir nitelikte içme/kullanma suyu temininde gerekli tedbirleri almayanlar </w:t>
      </w:r>
      <w:r w:rsidR="006F783E" w:rsidRPr="00F66370">
        <w:rPr>
          <w:rFonts w:ascii="Times New Roman" w:hAnsi="Times New Roman" w:cs="Times New Roman"/>
          <w:sz w:val="24"/>
          <w:szCs w:val="24"/>
        </w:rPr>
        <w:t>hakkında ilgili</w:t>
      </w:r>
      <w:r w:rsidR="00F66370" w:rsidRPr="00F66370">
        <w:rPr>
          <w:rFonts w:ascii="Times New Roman" w:hAnsi="Times New Roman" w:cs="Times New Roman"/>
          <w:sz w:val="24"/>
          <w:szCs w:val="24"/>
        </w:rPr>
        <w:t xml:space="preserve"> </w:t>
      </w:r>
      <w:proofErr w:type="gramStart"/>
      <w:r w:rsidR="00F66370" w:rsidRPr="00F66370">
        <w:rPr>
          <w:rFonts w:ascii="Times New Roman" w:hAnsi="Times New Roman" w:cs="Times New Roman"/>
          <w:sz w:val="24"/>
          <w:szCs w:val="24"/>
        </w:rPr>
        <w:t xml:space="preserve">idareye </w:t>
      </w:r>
      <w:r w:rsidR="009A33F7">
        <w:rPr>
          <w:rFonts w:ascii="Times New Roman" w:hAnsi="Times New Roman" w:cs="Times New Roman"/>
          <w:sz w:val="24"/>
          <w:szCs w:val="24"/>
        </w:rPr>
        <w:t xml:space="preserve"> </w:t>
      </w:r>
      <w:r w:rsidR="000A3119">
        <w:rPr>
          <w:rFonts w:ascii="Times New Roman" w:hAnsi="Times New Roman" w:cs="Times New Roman"/>
          <w:sz w:val="24"/>
          <w:szCs w:val="24"/>
        </w:rPr>
        <w:t>5996</w:t>
      </w:r>
      <w:proofErr w:type="gramEnd"/>
      <w:r w:rsidR="000A3119">
        <w:rPr>
          <w:rFonts w:ascii="Times New Roman" w:hAnsi="Times New Roman" w:cs="Times New Roman"/>
          <w:sz w:val="24"/>
          <w:szCs w:val="24"/>
        </w:rPr>
        <w:t xml:space="preserve"> sayılı Kanun ve </w:t>
      </w:r>
      <w:r w:rsidR="000A3119" w:rsidRPr="000A3119">
        <w:rPr>
          <w:rFonts w:ascii="Times New Roman" w:hAnsi="Times New Roman" w:cs="Times New Roman"/>
          <w:sz w:val="24"/>
          <w:szCs w:val="24"/>
        </w:rPr>
        <w:t xml:space="preserve">06.05.2019 tarih ve 2033 sayılı “İçme Kullanma Sularında Uygulanacak İdari Para Cezası Uygulama Esasları” </w:t>
      </w:r>
      <w:r w:rsidR="00110409">
        <w:rPr>
          <w:rFonts w:ascii="Times New Roman" w:hAnsi="Times New Roman" w:cs="Times New Roman"/>
          <w:sz w:val="24"/>
          <w:szCs w:val="24"/>
        </w:rPr>
        <w:t xml:space="preserve">çerçevesinde </w:t>
      </w:r>
      <w:r w:rsidR="00F66370" w:rsidRPr="00F66370">
        <w:rPr>
          <w:rFonts w:ascii="Times New Roman" w:hAnsi="Times New Roman" w:cs="Times New Roman"/>
          <w:sz w:val="24"/>
          <w:szCs w:val="24"/>
        </w:rPr>
        <w:t>idari yaptırım uygulan</w:t>
      </w:r>
      <w:r w:rsidR="00110409">
        <w:rPr>
          <w:rFonts w:ascii="Times New Roman" w:hAnsi="Times New Roman" w:cs="Times New Roman"/>
          <w:sz w:val="24"/>
          <w:szCs w:val="24"/>
        </w:rPr>
        <w:t xml:space="preserve">masına ve </w:t>
      </w:r>
      <w:r w:rsidR="00F66370" w:rsidRPr="00F66370">
        <w:rPr>
          <w:rFonts w:ascii="Times New Roman" w:hAnsi="Times New Roman" w:cs="Times New Roman"/>
          <w:sz w:val="24"/>
          <w:szCs w:val="24"/>
        </w:rPr>
        <w:t>konuyla ilgili insan hayatını tehdit edici ciddi bir halk sağlığı sorunu ile karşılaşılması durumunda sorumlu idareler hakkında Cumhuriyet Savcılığına suç duyurusunda bulunulmasına;</w:t>
      </w:r>
    </w:p>
    <w:p w:rsidR="00F66370" w:rsidRPr="00F66370" w:rsidRDefault="00F66370" w:rsidP="00F66370">
      <w:pPr>
        <w:ind w:left="360"/>
        <w:jc w:val="both"/>
        <w:rPr>
          <w:rFonts w:ascii="Times New Roman" w:hAnsi="Times New Roman" w:cs="Times New Roman"/>
          <w:sz w:val="24"/>
          <w:szCs w:val="24"/>
        </w:rPr>
      </w:pPr>
    </w:p>
    <w:p w:rsidR="004079C4" w:rsidRDefault="009E7CB0" w:rsidP="007023EC">
      <w:pPr>
        <w:jc w:val="both"/>
        <w:rPr>
          <w:rFonts w:ascii="Times New Roman" w:hAnsi="Times New Roman" w:cs="Times New Roman"/>
          <w:sz w:val="24"/>
          <w:szCs w:val="24"/>
        </w:rPr>
      </w:pPr>
      <w:r w:rsidRPr="00F66370">
        <w:rPr>
          <w:rFonts w:ascii="Times New Roman" w:hAnsi="Times New Roman" w:cs="Times New Roman"/>
          <w:sz w:val="24"/>
          <w:szCs w:val="24"/>
        </w:rPr>
        <w:t xml:space="preserve">    </w:t>
      </w:r>
      <w:r w:rsidR="004079C4" w:rsidRPr="00F66370">
        <w:rPr>
          <w:rFonts w:ascii="Times New Roman" w:hAnsi="Times New Roman" w:cs="Times New Roman"/>
          <w:sz w:val="24"/>
          <w:szCs w:val="24"/>
        </w:rPr>
        <w:t xml:space="preserve"> </w:t>
      </w:r>
      <w:r w:rsidRPr="00F66370">
        <w:rPr>
          <w:rFonts w:ascii="Times New Roman" w:hAnsi="Times New Roman" w:cs="Times New Roman"/>
          <w:sz w:val="24"/>
          <w:szCs w:val="24"/>
        </w:rPr>
        <w:t xml:space="preserve">      Oy birliği/çokluğuyla karar verilmiştir.</w:t>
      </w:r>
    </w:p>
    <w:p w:rsidR="00E47C10" w:rsidRDefault="00E47C10" w:rsidP="007023EC">
      <w:pPr>
        <w:jc w:val="both"/>
        <w:rPr>
          <w:rFonts w:ascii="Times New Roman" w:hAnsi="Times New Roman" w:cs="Times New Roman"/>
          <w:sz w:val="24"/>
          <w:szCs w:val="24"/>
        </w:rPr>
      </w:pPr>
    </w:p>
    <w:p w:rsidR="00E47C10" w:rsidRDefault="00E47C10" w:rsidP="007023EC">
      <w:pPr>
        <w:jc w:val="both"/>
        <w:rPr>
          <w:rFonts w:ascii="Times New Roman" w:hAnsi="Times New Roman" w:cs="Times New Roman"/>
          <w:sz w:val="24"/>
          <w:szCs w:val="24"/>
        </w:rPr>
      </w:pPr>
    </w:p>
    <w:p w:rsidR="00E47C10" w:rsidRPr="00F66370" w:rsidRDefault="00E47C10" w:rsidP="007023EC">
      <w:pPr>
        <w:jc w:val="both"/>
        <w:rPr>
          <w:rFonts w:ascii="Times New Roman" w:hAnsi="Times New Roman" w:cs="Times New Roman"/>
          <w:sz w:val="24"/>
          <w:szCs w:val="24"/>
        </w:rPr>
      </w:pPr>
    </w:p>
    <w:p w:rsidR="00653015" w:rsidRPr="00F66370" w:rsidRDefault="00E47C10" w:rsidP="007023EC">
      <w:pPr>
        <w:rPr>
          <w:rFonts w:ascii="Times New Roman" w:hAnsi="Times New Roman" w:cs="Times New Roman"/>
          <w:b/>
          <w:sz w:val="24"/>
          <w:szCs w:val="24"/>
        </w:rPr>
      </w:pPr>
      <w:r>
        <w:rPr>
          <w:rFonts w:ascii="Times New Roman" w:hAnsi="Times New Roman" w:cs="Times New Roman"/>
          <w:b/>
          <w:sz w:val="24"/>
          <w:szCs w:val="24"/>
        </w:rPr>
        <w:t xml:space="preserve">                                                                       -6-</w:t>
      </w:r>
    </w:p>
    <w:p w:rsidR="00E47C10" w:rsidRDefault="00E47C10" w:rsidP="00802439">
      <w:pPr>
        <w:jc w:val="center"/>
        <w:rPr>
          <w:rFonts w:ascii="Times New Roman" w:hAnsi="Times New Roman" w:cs="Times New Roman"/>
          <w:b/>
          <w:sz w:val="24"/>
          <w:szCs w:val="24"/>
        </w:rPr>
      </w:pPr>
    </w:p>
    <w:p w:rsidR="00E47C10" w:rsidRDefault="00E47C10" w:rsidP="00802439">
      <w:pPr>
        <w:jc w:val="center"/>
        <w:rPr>
          <w:rFonts w:ascii="Times New Roman" w:hAnsi="Times New Roman" w:cs="Times New Roman"/>
          <w:b/>
          <w:sz w:val="24"/>
          <w:szCs w:val="24"/>
        </w:rPr>
      </w:pPr>
    </w:p>
    <w:p w:rsidR="00802439" w:rsidRPr="00F66370" w:rsidRDefault="00802439" w:rsidP="00802439">
      <w:pPr>
        <w:jc w:val="center"/>
        <w:rPr>
          <w:rFonts w:ascii="Times New Roman" w:hAnsi="Times New Roman" w:cs="Times New Roman"/>
          <w:b/>
          <w:sz w:val="24"/>
          <w:szCs w:val="24"/>
        </w:rPr>
      </w:pPr>
      <w:r w:rsidRPr="00F66370">
        <w:rPr>
          <w:rFonts w:ascii="Times New Roman" w:hAnsi="Times New Roman" w:cs="Times New Roman"/>
          <w:b/>
          <w:sz w:val="24"/>
          <w:szCs w:val="24"/>
        </w:rPr>
        <w:t>BAŞKAN</w:t>
      </w:r>
    </w:p>
    <w:p w:rsidR="00CD482A" w:rsidRPr="00F66370" w:rsidRDefault="00DF4436" w:rsidP="00CD482A">
      <w:pPr>
        <w:spacing w:after="0"/>
        <w:jc w:val="center"/>
        <w:rPr>
          <w:rFonts w:ascii="Times New Roman" w:hAnsi="Times New Roman" w:cs="Times New Roman"/>
          <w:sz w:val="24"/>
          <w:szCs w:val="24"/>
        </w:rPr>
      </w:pPr>
      <w:r w:rsidRPr="00F66370">
        <w:rPr>
          <w:rFonts w:ascii="Times New Roman" w:hAnsi="Times New Roman" w:cs="Times New Roman"/>
          <w:sz w:val="24"/>
          <w:szCs w:val="24"/>
        </w:rPr>
        <w:t>Fuat GÜREL</w:t>
      </w:r>
    </w:p>
    <w:p w:rsidR="00802439" w:rsidRDefault="00DF4436" w:rsidP="00802439">
      <w:pPr>
        <w:spacing w:after="0"/>
        <w:jc w:val="center"/>
        <w:rPr>
          <w:rFonts w:ascii="Times New Roman" w:hAnsi="Times New Roman" w:cs="Times New Roman"/>
          <w:sz w:val="24"/>
          <w:szCs w:val="24"/>
        </w:rPr>
      </w:pPr>
      <w:r w:rsidRPr="00F66370">
        <w:rPr>
          <w:rFonts w:ascii="Times New Roman" w:hAnsi="Times New Roman" w:cs="Times New Roman"/>
          <w:sz w:val="24"/>
          <w:szCs w:val="24"/>
        </w:rPr>
        <w:t xml:space="preserve">Vali </w:t>
      </w:r>
    </w:p>
    <w:p w:rsidR="00CD482A" w:rsidRPr="00F66370" w:rsidRDefault="00CD482A" w:rsidP="00802439">
      <w:pPr>
        <w:spacing w:after="0"/>
        <w:jc w:val="center"/>
        <w:rPr>
          <w:rFonts w:ascii="Times New Roman" w:hAnsi="Times New Roman" w:cs="Times New Roman"/>
          <w:sz w:val="24"/>
          <w:szCs w:val="24"/>
        </w:rPr>
      </w:pPr>
    </w:p>
    <w:p w:rsidR="00CD482A" w:rsidRDefault="003D3163" w:rsidP="006F783E">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CD482A" w:rsidRDefault="00CD482A" w:rsidP="00802439">
      <w:pPr>
        <w:spacing w:after="0"/>
        <w:jc w:val="center"/>
        <w:rPr>
          <w:rFonts w:ascii="Times New Roman" w:hAnsi="Times New Roman" w:cs="Times New Roman"/>
          <w:sz w:val="24"/>
          <w:szCs w:val="24"/>
        </w:rPr>
      </w:pPr>
    </w:p>
    <w:p w:rsidR="00CD482A" w:rsidRPr="00F66370" w:rsidRDefault="00CD482A" w:rsidP="00802439">
      <w:pPr>
        <w:spacing w:after="0"/>
        <w:jc w:val="center"/>
        <w:rPr>
          <w:rFonts w:ascii="Times New Roman" w:hAnsi="Times New Roman" w:cs="Times New Roman"/>
          <w:sz w:val="24"/>
          <w:szCs w:val="24"/>
        </w:rPr>
      </w:pPr>
    </w:p>
    <w:p w:rsidR="00802439" w:rsidRPr="00F66370" w:rsidRDefault="00802439" w:rsidP="00802439">
      <w:pPr>
        <w:spacing w:after="0"/>
        <w:jc w:val="center"/>
        <w:rPr>
          <w:rFonts w:ascii="Times New Roman" w:hAnsi="Times New Roman" w:cs="Times New Roman"/>
          <w:sz w:val="24"/>
          <w:szCs w:val="24"/>
        </w:rPr>
      </w:pPr>
    </w:p>
    <w:p w:rsidR="00802439" w:rsidRPr="00F66370" w:rsidRDefault="00A46CE7" w:rsidP="00C83FA6">
      <w:pPr>
        <w:spacing w:after="0"/>
        <w:ind w:firstLine="708"/>
        <w:rPr>
          <w:rFonts w:ascii="Times New Roman" w:hAnsi="Times New Roman" w:cs="Times New Roman"/>
          <w:b/>
          <w:sz w:val="24"/>
          <w:szCs w:val="24"/>
        </w:rPr>
      </w:pPr>
      <w:r w:rsidRPr="00F66370">
        <w:rPr>
          <w:rFonts w:ascii="Times New Roman" w:hAnsi="Times New Roman" w:cs="Times New Roman"/>
          <w:b/>
          <w:sz w:val="24"/>
          <w:szCs w:val="24"/>
        </w:rPr>
        <w:t xml:space="preserve"> </w:t>
      </w:r>
      <w:r w:rsidR="00802439" w:rsidRPr="00F66370">
        <w:rPr>
          <w:rFonts w:ascii="Times New Roman" w:hAnsi="Times New Roman" w:cs="Times New Roman"/>
          <w:b/>
          <w:sz w:val="24"/>
          <w:szCs w:val="24"/>
        </w:rPr>
        <w:t>ÜYE</w:t>
      </w:r>
      <w:r w:rsidR="00802439" w:rsidRPr="00F66370">
        <w:rPr>
          <w:rFonts w:ascii="Times New Roman" w:hAnsi="Times New Roman" w:cs="Times New Roman"/>
          <w:b/>
          <w:sz w:val="24"/>
          <w:szCs w:val="24"/>
        </w:rPr>
        <w:tab/>
      </w:r>
      <w:r w:rsidR="00802439" w:rsidRPr="00F66370">
        <w:rPr>
          <w:rFonts w:ascii="Times New Roman" w:hAnsi="Times New Roman" w:cs="Times New Roman"/>
          <w:b/>
          <w:sz w:val="24"/>
          <w:szCs w:val="24"/>
        </w:rPr>
        <w:tab/>
      </w:r>
      <w:r w:rsidR="00802439" w:rsidRPr="00F66370">
        <w:rPr>
          <w:rFonts w:ascii="Times New Roman" w:hAnsi="Times New Roman" w:cs="Times New Roman"/>
          <w:b/>
          <w:sz w:val="24"/>
          <w:szCs w:val="24"/>
        </w:rPr>
        <w:tab/>
      </w:r>
      <w:r w:rsidR="00802439" w:rsidRPr="00F66370">
        <w:rPr>
          <w:rFonts w:ascii="Times New Roman" w:hAnsi="Times New Roman" w:cs="Times New Roman"/>
          <w:b/>
          <w:sz w:val="24"/>
          <w:szCs w:val="24"/>
        </w:rPr>
        <w:tab/>
      </w:r>
      <w:r w:rsidR="00C83FA6" w:rsidRPr="00F66370">
        <w:rPr>
          <w:rFonts w:ascii="Times New Roman" w:hAnsi="Times New Roman" w:cs="Times New Roman"/>
          <w:b/>
          <w:sz w:val="24"/>
          <w:szCs w:val="24"/>
        </w:rPr>
        <w:t xml:space="preserve">     </w:t>
      </w:r>
      <w:r w:rsidRPr="00F66370">
        <w:rPr>
          <w:rFonts w:ascii="Times New Roman" w:hAnsi="Times New Roman" w:cs="Times New Roman"/>
          <w:b/>
          <w:sz w:val="24"/>
          <w:szCs w:val="24"/>
        </w:rPr>
        <w:t xml:space="preserve"> </w:t>
      </w:r>
      <w:r w:rsidR="003C7852">
        <w:rPr>
          <w:rFonts w:ascii="Times New Roman" w:hAnsi="Times New Roman" w:cs="Times New Roman"/>
          <w:b/>
          <w:sz w:val="24"/>
          <w:szCs w:val="24"/>
        </w:rPr>
        <w:t xml:space="preserve">   ÜYE</w:t>
      </w:r>
      <w:r w:rsidR="003C7852">
        <w:rPr>
          <w:rFonts w:ascii="Times New Roman" w:hAnsi="Times New Roman" w:cs="Times New Roman"/>
          <w:b/>
          <w:sz w:val="24"/>
          <w:szCs w:val="24"/>
        </w:rPr>
        <w:tab/>
      </w:r>
      <w:r w:rsidR="003C7852">
        <w:rPr>
          <w:rFonts w:ascii="Times New Roman" w:hAnsi="Times New Roman" w:cs="Times New Roman"/>
          <w:b/>
          <w:sz w:val="24"/>
          <w:szCs w:val="24"/>
        </w:rPr>
        <w:tab/>
      </w:r>
      <w:r w:rsidR="003C7852">
        <w:rPr>
          <w:rFonts w:ascii="Times New Roman" w:hAnsi="Times New Roman" w:cs="Times New Roman"/>
          <w:b/>
          <w:sz w:val="24"/>
          <w:szCs w:val="24"/>
        </w:rPr>
        <w:tab/>
        <w:t xml:space="preserve">          </w:t>
      </w:r>
      <w:r w:rsidR="00C83FA6" w:rsidRPr="00F66370">
        <w:rPr>
          <w:rFonts w:ascii="Times New Roman" w:hAnsi="Times New Roman" w:cs="Times New Roman"/>
          <w:b/>
          <w:sz w:val="24"/>
          <w:szCs w:val="24"/>
        </w:rPr>
        <w:t xml:space="preserve">    </w:t>
      </w:r>
      <w:r w:rsidR="00802439" w:rsidRPr="00F66370">
        <w:rPr>
          <w:rFonts w:ascii="Times New Roman" w:hAnsi="Times New Roman" w:cs="Times New Roman"/>
          <w:b/>
          <w:sz w:val="24"/>
          <w:szCs w:val="24"/>
        </w:rPr>
        <w:t>ÜYE</w:t>
      </w:r>
    </w:p>
    <w:p w:rsidR="00802439" w:rsidRPr="00F66370" w:rsidRDefault="00802439" w:rsidP="00802439">
      <w:pPr>
        <w:spacing w:after="0"/>
        <w:jc w:val="center"/>
        <w:rPr>
          <w:rFonts w:ascii="Times New Roman" w:hAnsi="Times New Roman" w:cs="Times New Roman"/>
          <w:b/>
          <w:sz w:val="24"/>
          <w:szCs w:val="24"/>
        </w:rPr>
      </w:pPr>
    </w:p>
    <w:p w:rsidR="00802439" w:rsidRPr="00F66370" w:rsidRDefault="00DF4436" w:rsidP="004A5324">
      <w:pPr>
        <w:spacing w:after="0"/>
        <w:rPr>
          <w:rFonts w:ascii="Times New Roman" w:hAnsi="Times New Roman" w:cs="Times New Roman"/>
          <w:sz w:val="24"/>
          <w:szCs w:val="24"/>
        </w:rPr>
      </w:pPr>
      <w:r w:rsidRPr="00F66370">
        <w:rPr>
          <w:rFonts w:ascii="Times New Roman" w:hAnsi="Times New Roman" w:cs="Times New Roman"/>
          <w:sz w:val="24"/>
          <w:szCs w:val="24"/>
        </w:rPr>
        <w:t xml:space="preserve">    </w:t>
      </w:r>
      <w:r w:rsidR="00C83FA6" w:rsidRPr="00F66370">
        <w:rPr>
          <w:rFonts w:ascii="Times New Roman" w:hAnsi="Times New Roman" w:cs="Times New Roman"/>
          <w:sz w:val="24"/>
          <w:szCs w:val="24"/>
        </w:rPr>
        <w:t xml:space="preserve">  </w:t>
      </w:r>
      <w:r w:rsidR="004A5324" w:rsidRPr="00F66370">
        <w:rPr>
          <w:rFonts w:ascii="Times New Roman" w:hAnsi="Times New Roman" w:cs="Times New Roman"/>
          <w:sz w:val="24"/>
          <w:szCs w:val="24"/>
        </w:rPr>
        <w:t>Rafet VERGİLİ</w:t>
      </w:r>
      <w:r w:rsidR="004A5324" w:rsidRPr="00F66370">
        <w:rPr>
          <w:rFonts w:ascii="Times New Roman" w:hAnsi="Times New Roman" w:cs="Times New Roman"/>
          <w:sz w:val="24"/>
          <w:szCs w:val="24"/>
        </w:rPr>
        <w:tab/>
      </w:r>
      <w:r w:rsidR="004A5324" w:rsidRPr="00F66370">
        <w:rPr>
          <w:rFonts w:ascii="Times New Roman" w:hAnsi="Times New Roman" w:cs="Times New Roman"/>
          <w:sz w:val="24"/>
          <w:szCs w:val="24"/>
        </w:rPr>
        <w:tab/>
        <w:t xml:space="preserve">            </w:t>
      </w:r>
      <w:r w:rsidR="00C83FA6" w:rsidRPr="00F66370">
        <w:rPr>
          <w:rFonts w:ascii="Times New Roman" w:hAnsi="Times New Roman" w:cs="Times New Roman"/>
          <w:sz w:val="24"/>
          <w:szCs w:val="24"/>
        </w:rPr>
        <w:t xml:space="preserve"> </w:t>
      </w:r>
      <w:r w:rsidR="004A5324" w:rsidRPr="00F66370">
        <w:rPr>
          <w:rFonts w:ascii="Times New Roman" w:hAnsi="Times New Roman" w:cs="Times New Roman"/>
          <w:sz w:val="24"/>
          <w:szCs w:val="24"/>
        </w:rPr>
        <w:t xml:space="preserve"> </w:t>
      </w:r>
      <w:r w:rsidR="00802439" w:rsidRPr="00F66370">
        <w:rPr>
          <w:rFonts w:ascii="Times New Roman" w:hAnsi="Times New Roman" w:cs="Times New Roman"/>
          <w:sz w:val="24"/>
          <w:szCs w:val="24"/>
        </w:rPr>
        <w:t>Dr. A</w:t>
      </w:r>
      <w:r w:rsidR="004A5324" w:rsidRPr="00F66370">
        <w:rPr>
          <w:rFonts w:ascii="Times New Roman" w:hAnsi="Times New Roman" w:cs="Times New Roman"/>
          <w:sz w:val="24"/>
          <w:szCs w:val="24"/>
        </w:rPr>
        <w:t xml:space="preserve">hmet </w:t>
      </w:r>
      <w:r w:rsidRPr="00F66370">
        <w:rPr>
          <w:rFonts w:ascii="Times New Roman" w:hAnsi="Times New Roman" w:cs="Times New Roman"/>
          <w:sz w:val="24"/>
          <w:szCs w:val="24"/>
        </w:rPr>
        <w:t>SARI</w:t>
      </w:r>
      <w:r w:rsidR="003C7852">
        <w:rPr>
          <w:rFonts w:ascii="Times New Roman" w:hAnsi="Times New Roman" w:cs="Times New Roman"/>
          <w:sz w:val="24"/>
          <w:szCs w:val="24"/>
        </w:rPr>
        <w:tab/>
      </w:r>
      <w:r w:rsidR="003C7852">
        <w:rPr>
          <w:rFonts w:ascii="Times New Roman" w:hAnsi="Times New Roman" w:cs="Times New Roman"/>
          <w:sz w:val="24"/>
          <w:szCs w:val="24"/>
        </w:rPr>
        <w:tab/>
        <w:t xml:space="preserve">     </w:t>
      </w:r>
      <w:r w:rsidR="004A5324" w:rsidRPr="00F66370">
        <w:rPr>
          <w:rFonts w:ascii="Times New Roman" w:hAnsi="Times New Roman" w:cs="Times New Roman"/>
          <w:sz w:val="24"/>
          <w:szCs w:val="24"/>
        </w:rPr>
        <w:t>Hasan ÖZTÜRK</w:t>
      </w:r>
    </w:p>
    <w:p w:rsidR="00802439" w:rsidRPr="00F66370" w:rsidRDefault="004A5324" w:rsidP="00802439">
      <w:pPr>
        <w:spacing w:after="0"/>
        <w:jc w:val="center"/>
        <w:rPr>
          <w:rFonts w:ascii="Times New Roman" w:hAnsi="Times New Roman" w:cs="Times New Roman"/>
          <w:sz w:val="24"/>
          <w:szCs w:val="24"/>
        </w:rPr>
      </w:pPr>
      <w:r w:rsidRPr="00F66370">
        <w:rPr>
          <w:rFonts w:ascii="Times New Roman" w:hAnsi="Times New Roman" w:cs="Times New Roman"/>
          <w:sz w:val="24"/>
          <w:szCs w:val="24"/>
        </w:rPr>
        <w:t xml:space="preserve"> </w:t>
      </w:r>
      <w:r w:rsidR="00A46CE7" w:rsidRPr="00F66370">
        <w:rPr>
          <w:rFonts w:ascii="Times New Roman" w:hAnsi="Times New Roman" w:cs="Times New Roman"/>
          <w:sz w:val="24"/>
          <w:szCs w:val="24"/>
        </w:rPr>
        <w:t xml:space="preserve"> </w:t>
      </w:r>
      <w:r w:rsidRPr="00F66370">
        <w:rPr>
          <w:rFonts w:ascii="Times New Roman" w:hAnsi="Times New Roman" w:cs="Times New Roman"/>
          <w:sz w:val="24"/>
          <w:szCs w:val="24"/>
        </w:rPr>
        <w:t xml:space="preserve"> </w:t>
      </w:r>
      <w:r w:rsidR="00DF4436" w:rsidRPr="00F66370">
        <w:rPr>
          <w:rFonts w:ascii="Times New Roman" w:hAnsi="Times New Roman" w:cs="Times New Roman"/>
          <w:sz w:val="24"/>
          <w:szCs w:val="24"/>
        </w:rPr>
        <w:t xml:space="preserve"> </w:t>
      </w:r>
      <w:r w:rsidRPr="00F66370">
        <w:rPr>
          <w:rFonts w:ascii="Times New Roman" w:hAnsi="Times New Roman" w:cs="Times New Roman"/>
          <w:sz w:val="24"/>
          <w:szCs w:val="24"/>
        </w:rPr>
        <w:t xml:space="preserve"> </w:t>
      </w:r>
      <w:r w:rsidR="00802439" w:rsidRPr="00F66370">
        <w:rPr>
          <w:rFonts w:ascii="Times New Roman" w:hAnsi="Times New Roman" w:cs="Times New Roman"/>
          <w:sz w:val="24"/>
          <w:szCs w:val="24"/>
        </w:rPr>
        <w:t>B</w:t>
      </w:r>
      <w:r w:rsidR="00DF4436" w:rsidRPr="00F66370">
        <w:rPr>
          <w:rFonts w:ascii="Times New Roman" w:hAnsi="Times New Roman" w:cs="Times New Roman"/>
          <w:sz w:val="24"/>
          <w:szCs w:val="24"/>
        </w:rPr>
        <w:t>elediye Başkanı</w:t>
      </w:r>
      <w:r w:rsidR="00DF4436" w:rsidRPr="00F66370">
        <w:rPr>
          <w:rFonts w:ascii="Times New Roman" w:hAnsi="Times New Roman" w:cs="Times New Roman"/>
          <w:sz w:val="24"/>
          <w:szCs w:val="24"/>
        </w:rPr>
        <w:tab/>
      </w:r>
      <w:r w:rsidR="00DF4436" w:rsidRPr="00F66370">
        <w:rPr>
          <w:rFonts w:ascii="Times New Roman" w:hAnsi="Times New Roman" w:cs="Times New Roman"/>
          <w:sz w:val="24"/>
          <w:szCs w:val="24"/>
        </w:rPr>
        <w:tab/>
        <w:t xml:space="preserve">           </w:t>
      </w:r>
      <w:r w:rsidR="00A46CE7" w:rsidRPr="00F66370">
        <w:rPr>
          <w:rFonts w:ascii="Times New Roman" w:hAnsi="Times New Roman" w:cs="Times New Roman"/>
          <w:sz w:val="24"/>
          <w:szCs w:val="24"/>
        </w:rPr>
        <w:t xml:space="preserve"> </w:t>
      </w:r>
      <w:r w:rsidR="003C7852">
        <w:rPr>
          <w:rFonts w:ascii="Times New Roman" w:hAnsi="Times New Roman" w:cs="Times New Roman"/>
          <w:sz w:val="24"/>
          <w:szCs w:val="24"/>
        </w:rPr>
        <w:t xml:space="preserve"> İl Sağlık Müdürü</w:t>
      </w:r>
      <w:r w:rsidR="003C7852">
        <w:rPr>
          <w:rFonts w:ascii="Times New Roman" w:hAnsi="Times New Roman" w:cs="Times New Roman"/>
          <w:sz w:val="24"/>
          <w:szCs w:val="24"/>
        </w:rPr>
        <w:tab/>
        <w:t xml:space="preserve">    </w:t>
      </w:r>
      <w:r w:rsidR="00DF4436" w:rsidRPr="00F66370">
        <w:rPr>
          <w:rFonts w:ascii="Times New Roman" w:hAnsi="Times New Roman" w:cs="Times New Roman"/>
          <w:sz w:val="24"/>
          <w:szCs w:val="24"/>
        </w:rPr>
        <w:t xml:space="preserve"> Çevre </w:t>
      </w:r>
      <w:proofErr w:type="spellStart"/>
      <w:r w:rsidR="00DF4436" w:rsidRPr="00F66370">
        <w:rPr>
          <w:rFonts w:ascii="Times New Roman" w:hAnsi="Times New Roman" w:cs="Times New Roman"/>
          <w:sz w:val="24"/>
          <w:szCs w:val="24"/>
        </w:rPr>
        <w:t>Ş</w:t>
      </w:r>
      <w:r w:rsidR="00E227CE" w:rsidRPr="00F66370">
        <w:rPr>
          <w:rFonts w:ascii="Times New Roman" w:hAnsi="Times New Roman" w:cs="Times New Roman"/>
          <w:sz w:val="24"/>
          <w:szCs w:val="24"/>
        </w:rPr>
        <w:t>eh</w:t>
      </w:r>
      <w:proofErr w:type="spellEnd"/>
      <w:r w:rsidR="00DF4436" w:rsidRPr="00F66370">
        <w:rPr>
          <w:rFonts w:ascii="Times New Roman" w:hAnsi="Times New Roman" w:cs="Times New Roman"/>
          <w:sz w:val="24"/>
          <w:szCs w:val="24"/>
        </w:rPr>
        <w:t>.</w:t>
      </w:r>
      <w:r w:rsidRPr="00F66370">
        <w:rPr>
          <w:rFonts w:ascii="Times New Roman" w:hAnsi="Times New Roman" w:cs="Times New Roman"/>
          <w:sz w:val="24"/>
          <w:szCs w:val="24"/>
        </w:rPr>
        <w:t xml:space="preserve"> </w:t>
      </w:r>
      <w:proofErr w:type="gramStart"/>
      <w:r w:rsidR="003C7852">
        <w:rPr>
          <w:rFonts w:ascii="Times New Roman" w:hAnsi="Times New Roman" w:cs="Times New Roman"/>
          <w:sz w:val="24"/>
          <w:szCs w:val="24"/>
        </w:rPr>
        <w:t>ve</w:t>
      </w:r>
      <w:proofErr w:type="gramEnd"/>
      <w:r w:rsidR="003C7852">
        <w:rPr>
          <w:rFonts w:ascii="Times New Roman" w:hAnsi="Times New Roman" w:cs="Times New Roman"/>
          <w:sz w:val="24"/>
          <w:szCs w:val="24"/>
        </w:rPr>
        <w:t xml:space="preserve"> İklim Değ. İl </w:t>
      </w:r>
      <w:r w:rsidR="00DF4436" w:rsidRPr="00F66370">
        <w:rPr>
          <w:rFonts w:ascii="Times New Roman" w:hAnsi="Times New Roman" w:cs="Times New Roman"/>
          <w:sz w:val="24"/>
          <w:szCs w:val="24"/>
        </w:rPr>
        <w:t xml:space="preserve">Md.           </w:t>
      </w:r>
    </w:p>
    <w:p w:rsidR="00802439" w:rsidRPr="00F66370" w:rsidRDefault="00802439" w:rsidP="00802439">
      <w:pPr>
        <w:spacing w:after="0"/>
        <w:jc w:val="center"/>
        <w:rPr>
          <w:rFonts w:ascii="Times New Roman" w:hAnsi="Times New Roman" w:cs="Times New Roman"/>
          <w:sz w:val="24"/>
          <w:szCs w:val="24"/>
        </w:rPr>
      </w:pPr>
    </w:p>
    <w:p w:rsidR="00802439" w:rsidRPr="00F66370" w:rsidRDefault="00802439" w:rsidP="00802439">
      <w:pPr>
        <w:spacing w:after="0"/>
        <w:jc w:val="center"/>
        <w:rPr>
          <w:rFonts w:ascii="Times New Roman" w:hAnsi="Times New Roman" w:cs="Times New Roman"/>
          <w:sz w:val="24"/>
          <w:szCs w:val="24"/>
        </w:rPr>
      </w:pPr>
    </w:p>
    <w:p w:rsidR="009F4796" w:rsidRPr="00F66370" w:rsidRDefault="009F4796" w:rsidP="009F4796">
      <w:pPr>
        <w:jc w:val="both"/>
        <w:rPr>
          <w:rFonts w:ascii="Times New Roman" w:hAnsi="Times New Roman" w:cs="Times New Roman"/>
          <w:b/>
          <w:sz w:val="24"/>
          <w:szCs w:val="24"/>
          <w:u w:val="single"/>
        </w:rPr>
      </w:pPr>
    </w:p>
    <w:p w:rsidR="006F783E" w:rsidRDefault="006F783E" w:rsidP="00802439">
      <w:pPr>
        <w:spacing w:after="0"/>
        <w:jc w:val="center"/>
        <w:rPr>
          <w:rFonts w:ascii="Times New Roman" w:hAnsi="Times New Roman" w:cs="Times New Roman"/>
          <w:sz w:val="24"/>
          <w:szCs w:val="24"/>
        </w:rPr>
      </w:pPr>
    </w:p>
    <w:p w:rsidR="00E227CE" w:rsidRDefault="003C7852" w:rsidP="00C83FA6">
      <w:pPr>
        <w:spacing w:after="0"/>
        <w:ind w:firstLine="708"/>
        <w:rPr>
          <w:rFonts w:ascii="Times New Roman" w:hAnsi="Times New Roman" w:cs="Times New Roman"/>
          <w:b/>
          <w:sz w:val="24"/>
          <w:szCs w:val="24"/>
        </w:rPr>
      </w:pPr>
      <w:r>
        <w:rPr>
          <w:rFonts w:ascii="Times New Roman" w:hAnsi="Times New Roman" w:cs="Times New Roman"/>
          <w:b/>
          <w:sz w:val="24"/>
          <w:szCs w:val="24"/>
        </w:rPr>
        <w:t xml:space="preserve">  </w:t>
      </w:r>
    </w:p>
    <w:p w:rsidR="00111B6E" w:rsidRDefault="00111B6E" w:rsidP="00C83FA6">
      <w:pPr>
        <w:spacing w:after="0"/>
        <w:ind w:firstLine="708"/>
        <w:rPr>
          <w:rFonts w:ascii="Times New Roman" w:hAnsi="Times New Roman" w:cs="Times New Roman"/>
          <w:b/>
          <w:sz w:val="24"/>
          <w:szCs w:val="24"/>
        </w:rPr>
      </w:pPr>
    </w:p>
    <w:p w:rsidR="00111B6E" w:rsidRDefault="00111B6E" w:rsidP="00C83FA6">
      <w:pPr>
        <w:spacing w:after="0"/>
        <w:ind w:firstLine="708"/>
        <w:rPr>
          <w:rFonts w:ascii="Times New Roman" w:hAnsi="Times New Roman" w:cs="Times New Roman"/>
          <w:b/>
          <w:sz w:val="24"/>
          <w:szCs w:val="24"/>
        </w:rPr>
      </w:pPr>
    </w:p>
    <w:p w:rsidR="00111B6E" w:rsidRPr="00F66370" w:rsidRDefault="00111B6E" w:rsidP="00C83FA6">
      <w:pPr>
        <w:spacing w:after="0"/>
        <w:ind w:firstLine="708"/>
        <w:rPr>
          <w:rFonts w:ascii="Times New Roman" w:hAnsi="Times New Roman" w:cs="Times New Roman"/>
          <w:b/>
          <w:sz w:val="24"/>
          <w:szCs w:val="24"/>
        </w:rPr>
      </w:pPr>
    </w:p>
    <w:p w:rsidR="00802439" w:rsidRPr="00111B6E" w:rsidRDefault="003C7852" w:rsidP="00111B6E">
      <w:pPr>
        <w:spacing w:after="0"/>
        <w:ind w:firstLine="708"/>
        <w:rPr>
          <w:rFonts w:ascii="Times New Roman" w:hAnsi="Times New Roman" w:cs="Times New Roman"/>
          <w:b/>
          <w:sz w:val="24"/>
          <w:szCs w:val="24"/>
        </w:rPr>
      </w:pPr>
      <w:r>
        <w:rPr>
          <w:rFonts w:ascii="Times New Roman" w:hAnsi="Times New Roman" w:cs="Times New Roman"/>
          <w:b/>
          <w:sz w:val="24"/>
          <w:szCs w:val="24"/>
        </w:rPr>
        <w:t xml:space="preserve">        ÜYE                      </w:t>
      </w:r>
      <w:r w:rsidR="00802439" w:rsidRPr="00F66370">
        <w:rPr>
          <w:rFonts w:ascii="Times New Roman" w:hAnsi="Times New Roman" w:cs="Times New Roman"/>
          <w:b/>
          <w:sz w:val="24"/>
          <w:szCs w:val="24"/>
        </w:rPr>
        <w:tab/>
      </w:r>
      <w:r w:rsidR="00C83FA6" w:rsidRPr="00F66370">
        <w:rPr>
          <w:rFonts w:ascii="Times New Roman" w:hAnsi="Times New Roman" w:cs="Times New Roman"/>
          <w:b/>
          <w:sz w:val="24"/>
          <w:szCs w:val="24"/>
        </w:rPr>
        <w:t xml:space="preserve">   </w:t>
      </w:r>
      <w:r w:rsidR="00A46CE7" w:rsidRPr="00F6637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11B6E">
        <w:rPr>
          <w:rFonts w:ascii="Times New Roman" w:hAnsi="Times New Roman" w:cs="Times New Roman"/>
          <w:b/>
          <w:sz w:val="24"/>
          <w:szCs w:val="24"/>
        </w:rPr>
        <w:t xml:space="preserve">  </w:t>
      </w:r>
      <w:r>
        <w:rPr>
          <w:rFonts w:ascii="Times New Roman" w:hAnsi="Times New Roman" w:cs="Times New Roman"/>
          <w:b/>
          <w:sz w:val="24"/>
          <w:szCs w:val="24"/>
        </w:rPr>
        <w:t xml:space="preserve">        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C83FA6" w:rsidRPr="00F66370">
        <w:rPr>
          <w:rFonts w:ascii="Times New Roman" w:hAnsi="Times New Roman" w:cs="Times New Roman"/>
          <w:b/>
          <w:sz w:val="24"/>
          <w:szCs w:val="24"/>
        </w:rPr>
        <w:t xml:space="preserve">    </w:t>
      </w:r>
      <w:r w:rsidR="00802439" w:rsidRPr="00F66370">
        <w:rPr>
          <w:rFonts w:ascii="Times New Roman" w:hAnsi="Times New Roman" w:cs="Times New Roman"/>
          <w:b/>
          <w:sz w:val="24"/>
          <w:szCs w:val="24"/>
        </w:rPr>
        <w:t>ÜYE</w:t>
      </w:r>
      <w:r w:rsidR="004A5324" w:rsidRPr="00F66370">
        <w:rPr>
          <w:rFonts w:ascii="Times New Roman" w:hAnsi="Times New Roman" w:cs="Times New Roman"/>
          <w:sz w:val="24"/>
          <w:szCs w:val="24"/>
        </w:rPr>
        <w:tab/>
      </w:r>
      <w:r w:rsidR="004A5324" w:rsidRPr="00F66370">
        <w:rPr>
          <w:rFonts w:ascii="Times New Roman" w:hAnsi="Times New Roman" w:cs="Times New Roman"/>
          <w:sz w:val="24"/>
          <w:szCs w:val="24"/>
        </w:rPr>
        <w:tab/>
        <w:t xml:space="preserve">    Nevzat AKBAŞ</w:t>
      </w:r>
      <w:r>
        <w:rPr>
          <w:rFonts w:ascii="Times New Roman" w:hAnsi="Times New Roman" w:cs="Times New Roman"/>
          <w:sz w:val="24"/>
          <w:szCs w:val="24"/>
        </w:rPr>
        <w:tab/>
      </w:r>
      <w:r>
        <w:rPr>
          <w:rFonts w:ascii="Times New Roman" w:hAnsi="Times New Roman" w:cs="Times New Roman"/>
          <w:sz w:val="24"/>
          <w:szCs w:val="24"/>
        </w:rPr>
        <w:tab/>
        <w:t xml:space="preserve">     Çetin </w:t>
      </w:r>
      <w:r w:rsidR="004A5324" w:rsidRPr="00F66370">
        <w:rPr>
          <w:rFonts w:ascii="Times New Roman" w:hAnsi="Times New Roman" w:cs="Times New Roman"/>
          <w:sz w:val="24"/>
          <w:szCs w:val="24"/>
        </w:rPr>
        <w:t>AYVALIK</w:t>
      </w:r>
      <w:r w:rsidR="00111B6E">
        <w:rPr>
          <w:rFonts w:ascii="Times New Roman" w:hAnsi="Times New Roman" w:cs="Times New Roman"/>
          <w:sz w:val="24"/>
          <w:szCs w:val="24"/>
        </w:rPr>
        <w:t xml:space="preserve">                  </w:t>
      </w:r>
      <w:r w:rsidR="00111B6E" w:rsidRPr="00111B6E">
        <w:t xml:space="preserve"> </w:t>
      </w:r>
      <w:r w:rsidR="00111B6E" w:rsidRPr="00111B6E">
        <w:rPr>
          <w:rFonts w:ascii="Times New Roman" w:hAnsi="Times New Roman" w:cs="Times New Roman"/>
          <w:sz w:val="24"/>
          <w:szCs w:val="24"/>
        </w:rPr>
        <w:t>Doç. Dr. Nihat YILMAZ</w:t>
      </w:r>
    </w:p>
    <w:p w:rsidR="00802439" w:rsidRPr="00F66370" w:rsidRDefault="00111B6E" w:rsidP="00111B6E">
      <w:pPr>
        <w:spacing w:after="0"/>
        <w:rPr>
          <w:rFonts w:ascii="Times New Roman" w:hAnsi="Times New Roman" w:cs="Times New Roman"/>
          <w:sz w:val="24"/>
          <w:szCs w:val="24"/>
        </w:rPr>
      </w:pPr>
      <w:r>
        <w:rPr>
          <w:rFonts w:ascii="Times New Roman" w:hAnsi="Times New Roman" w:cs="Times New Roman"/>
          <w:sz w:val="24"/>
          <w:szCs w:val="24"/>
        </w:rPr>
        <w:t xml:space="preserve">         </w:t>
      </w:r>
      <w:r w:rsidR="003C7852">
        <w:rPr>
          <w:rFonts w:ascii="Times New Roman" w:hAnsi="Times New Roman" w:cs="Times New Roman"/>
          <w:sz w:val="24"/>
          <w:szCs w:val="24"/>
        </w:rPr>
        <w:t xml:space="preserve"> </w:t>
      </w:r>
      <w:r w:rsidR="00802439" w:rsidRPr="00F66370">
        <w:rPr>
          <w:rFonts w:ascii="Times New Roman" w:hAnsi="Times New Roman" w:cs="Times New Roman"/>
          <w:sz w:val="24"/>
          <w:szCs w:val="24"/>
        </w:rPr>
        <w:t>İl Milli Eğitim Müdürü</w:t>
      </w:r>
      <w:r w:rsidR="00802439" w:rsidRPr="00F66370">
        <w:rPr>
          <w:rFonts w:ascii="Times New Roman" w:hAnsi="Times New Roman" w:cs="Times New Roman"/>
          <w:sz w:val="24"/>
          <w:szCs w:val="24"/>
        </w:rPr>
        <w:tab/>
      </w:r>
      <w:r w:rsidR="003C7852">
        <w:rPr>
          <w:rFonts w:ascii="Times New Roman" w:hAnsi="Times New Roman" w:cs="Times New Roman"/>
          <w:sz w:val="24"/>
          <w:szCs w:val="24"/>
        </w:rPr>
        <w:t xml:space="preserve">İl Tarım ve </w:t>
      </w:r>
      <w:r w:rsidR="0055420D" w:rsidRPr="00F66370">
        <w:rPr>
          <w:rFonts w:ascii="Times New Roman" w:hAnsi="Times New Roman" w:cs="Times New Roman"/>
          <w:sz w:val="24"/>
          <w:szCs w:val="24"/>
        </w:rPr>
        <w:t>Orman</w:t>
      </w:r>
      <w:r w:rsidR="003C7852">
        <w:rPr>
          <w:rFonts w:ascii="Times New Roman" w:hAnsi="Times New Roman" w:cs="Times New Roman"/>
          <w:sz w:val="24"/>
          <w:szCs w:val="24"/>
        </w:rPr>
        <w:t xml:space="preserve"> </w:t>
      </w:r>
      <w:r w:rsidR="00802439" w:rsidRPr="00F66370">
        <w:rPr>
          <w:rFonts w:ascii="Times New Roman" w:hAnsi="Times New Roman" w:cs="Times New Roman"/>
          <w:sz w:val="24"/>
          <w:szCs w:val="24"/>
        </w:rPr>
        <w:t>Md.</w:t>
      </w:r>
      <w:r>
        <w:rPr>
          <w:rFonts w:ascii="Times New Roman" w:hAnsi="Times New Roman" w:cs="Times New Roman"/>
          <w:sz w:val="24"/>
          <w:szCs w:val="24"/>
        </w:rPr>
        <w:t xml:space="preserve">                   KEAH Başhekimi</w:t>
      </w:r>
    </w:p>
    <w:p w:rsidR="00802439" w:rsidRPr="00F66370" w:rsidRDefault="00406284" w:rsidP="00802439">
      <w:pPr>
        <w:spacing w:after="0"/>
        <w:jc w:val="both"/>
        <w:rPr>
          <w:rFonts w:ascii="Times New Roman" w:hAnsi="Times New Roman" w:cs="Times New Roman"/>
          <w:sz w:val="24"/>
          <w:szCs w:val="24"/>
        </w:rPr>
      </w:pPr>
      <w:r w:rsidRPr="00F66370">
        <w:rPr>
          <w:rFonts w:ascii="Times New Roman" w:hAnsi="Times New Roman" w:cs="Times New Roman"/>
          <w:sz w:val="24"/>
          <w:szCs w:val="24"/>
        </w:rPr>
        <w:t xml:space="preserve">            </w:t>
      </w:r>
    </w:p>
    <w:p w:rsidR="00802439" w:rsidRDefault="00802439" w:rsidP="00802439">
      <w:pPr>
        <w:spacing w:after="0"/>
        <w:jc w:val="both"/>
        <w:rPr>
          <w:rFonts w:ascii="Times New Roman" w:hAnsi="Times New Roman" w:cs="Times New Roman"/>
          <w:sz w:val="24"/>
          <w:szCs w:val="24"/>
        </w:rPr>
      </w:pPr>
    </w:p>
    <w:p w:rsidR="003C7852" w:rsidRDefault="003C7852" w:rsidP="00802439">
      <w:pPr>
        <w:spacing w:after="0"/>
        <w:jc w:val="both"/>
        <w:rPr>
          <w:rFonts w:ascii="Times New Roman" w:hAnsi="Times New Roman" w:cs="Times New Roman"/>
          <w:sz w:val="24"/>
          <w:szCs w:val="24"/>
        </w:rPr>
      </w:pPr>
    </w:p>
    <w:p w:rsidR="003C7852" w:rsidRPr="00F66370" w:rsidRDefault="003C7852" w:rsidP="00802439">
      <w:pPr>
        <w:spacing w:after="0"/>
        <w:jc w:val="both"/>
        <w:rPr>
          <w:rFonts w:ascii="Times New Roman" w:hAnsi="Times New Roman" w:cs="Times New Roman"/>
          <w:sz w:val="24"/>
          <w:szCs w:val="24"/>
        </w:rPr>
      </w:pPr>
    </w:p>
    <w:p w:rsidR="00802439" w:rsidRPr="00F66370" w:rsidRDefault="00802439" w:rsidP="00802439">
      <w:pPr>
        <w:spacing w:after="0"/>
        <w:jc w:val="center"/>
        <w:rPr>
          <w:rFonts w:ascii="Times New Roman" w:hAnsi="Times New Roman" w:cs="Times New Roman"/>
          <w:sz w:val="24"/>
          <w:szCs w:val="24"/>
        </w:rPr>
      </w:pPr>
    </w:p>
    <w:p w:rsidR="00802439" w:rsidRPr="00F66370" w:rsidRDefault="00802439" w:rsidP="00802439">
      <w:pPr>
        <w:spacing w:after="0"/>
        <w:jc w:val="center"/>
        <w:rPr>
          <w:rFonts w:ascii="Times New Roman" w:hAnsi="Times New Roman" w:cs="Times New Roman"/>
          <w:sz w:val="24"/>
          <w:szCs w:val="24"/>
        </w:rPr>
      </w:pPr>
    </w:p>
    <w:p w:rsidR="00802439" w:rsidRPr="00F66370" w:rsidRDefault="004A5324" w:rsidP="004A5324">
      <w:pPr>
        <w:spacing w:after="0"/>
        <w:ind w:firstLine="708"/>
        <w:rPr>
          <w:rFonts w:ascii="Times New Roman" w:hAnsi="Times New Roman" w:cs="Times New Roman"/>
          <w:b/>
          <w:sz w:val="24"/>
          <w:szCs w:val="24"/>
        </w:rPr>
      </w:pPr>
      <w:r w:rsidRPr="00F66370">
        <w:rPr>
          <w:rFonts w:ascii="Times New Roman" w:hAnsi="Times New Roman" w:cs="Times New Roman"/>
          <w:b/>
          <w:sz w:val="24"/>
          <w:szCs w:val="24"/>
        </w:rPr>
        <w:tab/>
      </w:r>
      <w:r w:rsidRPr="00F66370">
        <w:rPr>
          <w:rFonts w:ascii="Times New Roman" w:hAnsi="Times New Roman" w:cs="Times New Roman"/>
          <w:b/>
          <w:sz w:val="24"/>
          <w:szCs w:val="24"/>
        </w:rPr>
        <w:tab/>
        <w:t xml:space="preserve">             ÜYE</w:t>
      </w:r>
      <w:r w:rsidRPr="00F66370">
        <w:rPr>
          <w:rFonts w:ascii="Times New Roman" w:hAnsi="Times New Roman" w:cs="Times New Roman"/>
          <w:b/>
          <w:sz w:val="24"/>
          <w:szCs w:val="24"/>
        </w:rPr>
        <w:tab/>
      </w:r>
      <w:r w:rsidRPr="00F66370">
        <w:rPr>
          <w:rFonts w:ascii="Times New Roman" w:hAnsi="Times New Roman" w:cs="Times New Roman"/>
          <w:b/>
          <w:sz w:val="24"/>
          <w:szCs w:val="24"/>
        </w:rPr>
        <w:tab/>
      </w:r>
      <w:r w:rsidRPr="00F66370">
        <w:rPr>
          <w:rFonts w:ascii="Times New Roman" w:hAnsi="Times New Roman" w:cs="Times New Roman"/>
          <w:b/>
          <w:sz w:val="24"/>
          <w:szCs w:val="24"/>
        </w:rPr>
        <w:tab/>
      </w:r>
      <w:r w:rsidRPr="00F66370">
        <w:rPr>
          <w:rFonts w:ascii="Times New Roman" w:hAnsi="Times New Roman" w:cs="Times New Roman"/>
          <w:b/>
          <w:sz w:val="24"/>
          <w:szCs w:val="24"/>
        </w:rPr>
        <w:tab/>
        <w:t xml:space="preserve">     </w:t>
      </w:r>
      <w:r w:rsidR="00802439" w:rsidRPr="00F66370">
        <w:rPr>
          <w:rFonts w:ascii="Times New Roman" w:hAnsi="Times New Roman" w:cs="Times New Roman"/>
          <w:b/>
          <w:sz w:val="24"/>
          <w:szCs w:val="24"/>
        </w:rPr>
        <w:t>ÜYE</w:t>
      </w:r>
    </w:p>
    <w:p w:rsidR="00802439" w:rsidRPr="00F66370" w:rsidRDefault="00802439" w:rsidP="00802439">
      <w:pPr>
        <w:spacing w:after="0"/>
        <w:jc w:val="center"/>
        <w:rPr>
          <w:rFonts w:ascii="Times New Roman" w:hAnsi="Times New Roman" w:cs="Times New Roman"/>
          <w:b/>
          <w:sz w:val="24"/>
          <w:szCs w:val="24"/>
        </w:rPr>
      </w:pPr>
    </w:p>
    <w:p w:rsidR="00802439" w:rsidRPr="00F66370" w:rsidRDefault="004A5324" w:rsidP="00802439">
      <w:pPr>
        <w:spacing w:after="0"/>
        <w:jc w:val="center"/>
        <w:rPr>
          <w:rFonts w:ascii="Times New Roman" w:hAnsi="Times New Roman" w:cs="Times New Roman"/>
          <w:sz w:val="24"/>
          <w:szCs w:val="24"/>
        </w:rPr>
      </w:pPr>
      <w:r w:rsidRPr="00F66370">
        <w:rPr>
          <w:rFonts w:ascii="Times New Roman" w:hAnsi="Times New Roman" w:cs="Times New Roman"/>
          <w:sz w:val="24"/>
          <w:szCs w:val="24"/>
        </w:rPr>
        <w:t xml:space="preserve"> </w:t>
      </w:r>
      <w:r w:rsidR="00802439" w:rsidRPr="00F66370">
        <w:rPr>
          <w:rFonts w:ascii="Times New Roman" w:hAnsi="Times New Roman" w:cs="Times New Roman"/>
          <w:sz w:val="24"/>
          <w:szCs w:val="24"/>
        </w:rPr>
        <w:t xml:space="preserve">    </w:t>
      </w:r>
      <w:r w:rsidRPr="00F66370">
        <w:rPr>
          <w:rFonts w:ascii="Times New Roman" w:hAnsi="Times New Roman" w:cs="Times New Roman"/>
          <w:sz w:val="24"/>
          <w:szCs w:val="24"/>
        </w:rPr>
        <w:t>Dr. Mehmet COŞKUN</w:t>
      </w:r>
      <w:r w:rsidR="00802439" w:rsidRPr="00F66370">
        <w:rPr>
          <w:rFonts w:ascii="Times New Roman" w:hAnsi="Times New Roman" w:cs="Times New Roman"/>
          <w:sz w:val="24"/>
          <w:szCs w:val="24"/>
        </w:rPr>
        <w:tab/>
      </w:r>
      <w:r w:rsidR="009F4796" w:rsidRPr="00F66370">
        <w:rPr>
          <w:rFonts w:ascii="Times New Roman" w:hAnsi="Times New Roman" w:cs="Times New Roman"/>
          <w:sz w:val="24"/>
          <w:szCs w:val="24"/>
        </w:rPr>
        <w:t xml:space="preserve">  </w:t>
      </w:r>
      <w:r w:rsidR="00802439" w:rsidRPr="00F66370">
        <w:rPr>
          <w:rFonts w:ascii="Times New Roman" w:hAnsi="Times New Roman" w:cs="Times New Roman"/>
          <w:sz w:val="24"/>
          <w:szCs w:val="24"/>
        </w:rPr>
        <w:tab/>
      </w:r>
      <w:r w:rsidRPr="00F66370">
        <w:rPr>
          <w:rFonts w:ascii="Times New Roman" w:hAnsi="Times New Roman" w:cs="Times New Roman"/>
          <w:sz w:val="24"/>
          <w:szCs w:val="24"/>
        </w:rPr>
        <w:t xml:space="preserve">  </w:t>
      </w:r>
      <w:r w:rsidR="00802439" w:rsidRPr="00F66370">
        <w:rPr>
          <w:rFonts w:ascii="Times New Roman" w:hAnsi="Times New Roman" w:cs="Times New Roman"/>
          <w:sz w:val="24"/>
          <w:szCs w:val="24"/>
        </w:rPr>
        <w:t>Ecz. Recep YILDIZ</w:t>
      </w:r>
    </w:p>
    <w:p w:rsidR="003C7852" w:rsidRDefault="00802439" w:rsidP="009A33F7">
      <w:pPr>
        <w:spacing w:after="0"/>
        <w:rPr>
          <w:rFonts w:ascii="Times New Roman" w:hAnsi="Times New Roman" w:cs="Times New Roman"/>
          <w:lang w:eastAsia="ar-SA"/>
        </w:rPr>
      </w:pPr>
      <w:r w:rsidRPr="00F66370">
        <w:rPr>
          <w:rFonts w:ascii="Times New Roman" w:hAnsi="Times New Roman" w:cs="Times New Roman"/>
          <w:sz w:val="24"/>
          <w:szCs w:val="24"/>
        </w:rPr>
        <w:tab/>
      </w:r>
      <w:r w:rsidRPr="00F66370">
        <w:rPr>
          <w:rFonts w:ascii="Times New Roman" w:hAnsi="Times New Roman" w:cs="Times New Roman"/>
          <w:sz w:val="24"/>
          <w:szCs w:val="24"/>
        </w:rPr>
        <w:tab/>
      </w:r>
      <w:r w:rsidR="003C7852">
        <w:rPr>
          <w:rFonts w:ascii="Times New Roman" w:hAnsi="Times New Roman" w:cs="Times New Roman"/>
          <w:sz w:val="24"/>
          <w:szCs w:val="24"/>
        </w:rPr>
        <w:t xml:space="preserve">                  </w:t>
      </w:r>
      <w:r w:rsidR="004A5324" w:rsidRPr="00F66370">
        <w:rPr>
          <w:rFonts w:ascii="Times New Roman" w:hAnsi="Times New Roman" w:cs="Times New Roman"/>
          <w:sz w:val="24"/>
          <w:szCs w:val="24"/>
        </w:rPr>
        <w:t xml:space="preserve"> </w:t>
      </w:r>
      <w:r w:rsidRPr="00F66370">
        <w:rPr>
          <w:rFonts w:ascii="Times New Roman" w:hAnsi="Times New Roman" w:cs="Times New Roman"/>
          <w:sz w:val="24"/>
          <w:szCs w:val="24"/>
        </w:rPr>
        <w:t>Serbest Tabip</w:t>
      </w:r>
      <w:r w:rsidRPr="00F66370">
        <w:rPr>
          <w:rFonts w:ascii="Times New Roman" w:hAnsi="Times New Roman" w:cs="Times New Roman"/>
          <w:sz w:val="24"/>
          <w:szCs w:val="24"/>
        </w:rPr>
        <w:tab/>
      </w:r>
      <w:r w:rsidRPr="00F66370">
        <w:rPr>
          <w:rFonts w:ascii="Times New Roman" w:hAnsi="Times New Roman" w:cs="Times New Roman"/>
          <w:sz w:val="24"/>
          <w:szCs w:val="24"/>
        </w:rPr>
        <w:tab/>
      </w:r>
      <w:r w:rsidRPr="00F66370">
        <w:rPr>
          <w:rFonts w:ascii="Times New Roman" w:hAnsi="Times New Roman" w:cs="Times New Roman"/>
          <w:sz w:val="24"/>
          <w:szCs w:val="24"/>
        </w:rPr>
        <w:tab/>
      </w:r>
      <w:r w:rsidR="004A5324" w:rsidRPr="00F66370">
        <w:rPr>
          <w:rFonts w:ascii="Times New Roman" w:hAnsi="Times New Roman" w:cs="Times New Roman"/>
          <w:sz w:val="24"/>
          <w:szCs w:val="24"/>
        </w:rPr>
        <w:t xml:space="preserve"> Serbest Eczacı</w:t>
      </w:r>
      <w:r w:rsidRPr="00F66370">
        <w:rPr>
          <w:rFonts w:ascii="Times New Roman" w:hAnsi="Times New Roman" w:cs="Times New Roman"/>
          <w:sz w:val="24"/>
          <w:szCs w:val="24"/>
        </w:rPr>
        <w:tab/>
      </w:r>
    </w:p>
    <w:p w:rsidR="003C7852" w:rsidRDefault="003C7852" w:rsidP="00E227CE">
      <w:pPr>
        <w:jc w:val="both"/>
        <w:rPr>
          <w:rFonts w:ascii="Times New Roman" w:hAnsi="Times New Roman" w:cs="Times New Roman"/>
          <w:lang w:eastAsia="ar-SA"/>
        </w:rPr>
      </w:pPr>
    </w:p>
    <w:p w:rsidR="003C7852" w:rsidRDefault="003C7852" w:rsidP="00E227CE">
      <w:pPr>
        <w:jc w:val="both"/>
        <w:rPr>
          <w:rFonts w:ascii="Times New Roman" w:hAnsi="Times New Roman" w:cs="Times New Roman"/>
          <w:lang w:eastAsia="ar-SA"/>
        </w:rPr>
      </w:pPr>
    </w:p>
    <w:p w:rsidR="009A33F7" w:rsidRDefault="009A33F7" w:rsidP="003C7852">
      <w:pPr>
        <w:jc w:val="center"/>
        <w:rPr>
          <w:rFonts w:ascii="Times New Roman" w:hAnsi="Times New Roman" w:cs="Times New Roman"/>
          <w:lang w:eastAsia="ar-SA"/>
        </w:rPr>
      </w:pPr>
    </w:p>
    <w:p w:rsidR="009A33F7" w:rsidRDefault="003D3163" w:rsidP="003C7852">
      <w:pPr>
        <w:jc w:val="center"/>
        <w:rPr>
          <w:rFonts w:ascii="Times New Roman" w:hAnsi="Times New Roman" w:cs="Times New Roman"/>
          <w:lang w:eastAsia="ar-SA"/>
        </w:rPr>
      </w:pPr>
      <w:r>
        <w:rPr>
          <w:rFonts w:ascii="Times New Roman" w:hAnsi="Times New Roman" w:cs="Times New Roman"/>
          <w:lang w:eastAsia="ar-SA"/>
        </w:rPr>
        <w:t>7-</w:t>
      </w:r>
    </w:p>
    <w:sectPr w:rsidR="009A33F7" w:rsidSect="000A1C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pStyle w:val="Balk2"/>
      <w:suff w:val="nothing"/>
      <w:lvlText w:val=""/>
      <w:lvlJc w:val="left"/>
      <w:pPr>
        <w:tabs>
          <w:tab w:val="num" w:pos="0"/>
        </w:tabs>
        <w:ind w:left="576" w:hanging="576"/>
      </w:pPr>
    </w:lvl>
    <w:lvl w:ilvl="2">
      <w:start w:val="1"/>
      <w:numFmt w:val="none"/>
      <w:pStyle w:val="Balk3"/>
      <w:suff w:val="nothing"/>
      <w:lvlText w:val=""/>
      <w:lvlJc w:val="left"/>
      <w:pPr>
        <w:tabs>
          <w:tab w:val="num" w:pos="0"/>
        </w:tabs>
        <w:ind w:left="720" w:hanging="720"/>
      </w:pPr>
    </w:lvl>
    <w:lvl w:ilvl="3">
      <w:start w:val="1"/>
      <w:numFmt w:val="none"/>
      <w:pStyle w:val="Balk4"/>
      <w:suff w:val="nothing"/>
      <w:lvlText w:val=""/>
      <w:lvlJc w:val="left"/>
      <w:pPr>
        <w:tabs>
          <w:tab w:val="num" w:pos="0"/>
        </w:tabs>
        <w:ind w:left="864" w:hanging="864"/>
      </w:pPr>
    </w:lvl>
    <w:lvl w:ilvl="4">
      <w:start w:val="1"/>
      <w:numFmt w:val="none"/>
      <w:pStyle w:val="Balk5"/>
      <w:suff w:val="nothing"/>
      <w:lvlText w:val=""/>
      <w:lvlJc w:val="left"/>
      <w:pPr>
        <w:tabs>
          <w:tab w:val="num" w:pos="0"/>
        </w:tabs>
        <w:ind w:left="1008" w:hanging="1008"/>
      </w:pPr>
    </w:lvl>
    <w:lvl w:ilvl="5">
      <w:start w:val="1"/>
      <w:numFmt w:val="none"/>
      <w:pStyle w:val="Balk6"/>
      <w:suff w:val="nothing"/>
      <w:lvlText w:val=""/>
      <w:lvlJc w:val="left"/>
      <w:pPr>
        <w:tabs>
          <w:tab w:val="num" w:pos="0"/>
        </w:tabs>
        <w:ind w:left="1152" w:hanging="1152"/>
      </w:pPr>
    </w:lvl>
    <w:lvl w:ilvl="6">
      <w:start w:val="1"/>
      <w:numFmt w:val="none"/>
      <w:pStyle w:val="Balk7"/>
      <w:suff w:val="nothing"/>
      <w:lvlText w:val=""/>
      <w:lvlJc w:val="left"/>
      <w:pPr>
        <w:tabs>
          <w:tab w:val="num" w:pos="0"/>
        </w:tabs>
        <w:ind w:left="1296" w:hanging="1296"/>
      </w:pPr>
    </w:lvl>
    <w:lvl w:ilvl="7">
      <w:start w:val="1"/>
      <w:numFmt w:val="none"/>
      <w:pStyle w:val="Balk8"/>
      <w:suff w:val="nothing"/>
      <w:lvlText w:val=""/>
      <w:lvlJc w:val="left"/>
      <w:pPr>
        <w:tabs>
          <w:tab w:val="num" w:pos="0"/>
        </w:tabs>
        <w:ind w:left="1440" w:hanging="1440"/>
      </w:pPr>
    </w:lvl>
    <w:lvl w:ilvl="8">
      <w:start w:val="1"/>
      <w:numFmt w:val="none"/>
      <w:pStyle w:val="Balk9"/>
      <w:suff w:val="nothing"/>
      <w:lvlText w:val=""/>
      <w:lvlJc w:val="left"/>
      <w:pPr>
        <w:tabs>
          <w:tab w:val="num" w:pos="0"/>
        </w:tabs>
        <w:ind w:left="1584" w:hanging="1584"/>
      </w:pPr>
    </w:lvl>
  </w:abstractNum>
  <w:abstractNum w:abstractNumId="1" w15:restartNumberingAfterBreak="0">
    <w:nsid w:val="08BF4B1D"/>
    <w:multiLevelType w:val="hybridMultilevel"/>
    <w:tmpl w:val="C4A20B2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4BC3717"/>
    <w:multiLevelType w:val="hybridMultilevel"/>
    <w:tmpl w:val="723E523A"/>
    <w:lvl w:ilvl="0" w:tplc="041F0001">
      <w:start w:val="1"/>
      <w:numFmt w:val="bullet"/>
      <w:lvlText w:val=""/>
      <w:lvlJc w:val="left"/>
      <w:pPr>
        <w:ind w:left="990" w:hanging="360"/>
      </w:pPr>
      <w:rPr>
        <w:rFonts w:ascii="Symbol" w:hAnsi="Symbol" w:hint="default"/>
      </w:rPr>
    </w:lvl>
    <w:lvl w:ilvl="1" w:tplc="041F0003" w:tentative="1">
      <w:start w:val="1"/>
      <w:numFmt w:val="bullet"/>
      <w:lvlText w:val="o"/>
      <w:lvlJc w:val="left"/>
      <w:pPr>
        <w:ind w:left="1710" w:hanging="360"/>
      </w:pPr>
      <w:rPr>
        <w:rFonts w:ascii="Courier New" w:hAnsi="Courier New" w:cs="Courier New" w:hint="default"/>
      </w:rPr>
    </w:lvl>
    <w:lvl w:ilvl="2" w:tplc="041F0005" w:tentative="1">
      <w:start w:val="1"/>
      <w:numFmt w:val="bullet"/>
      <w:lvlText w:val=""/>
      <w:lvlJc w:val="left"/>
      <w:pPr>
        <w:ind w:left="2430" w:hanging="360"/>
      </w:pPr>
      <w:rPr>
        <w:rFonts w:ascii="Wingdings" w:hAnsi="Wingdings" w:hint="default"/>
      </w:rPr>
    </w:lvl>
    <w:lvl w:ilvl="3" w:tplc="041F0001" w:tentative="1">
      <w:start w:val="1"/>
      <w:numFmt w:val="bullet"/>
      <w:lvlText w:val=""/>
      <w:lvlJc w:val="left"/>
      <w:pPr>
        <w:ind w:left="3150" w:hanging="360"/>
      </w:pPr>
      <w:rPr>
        <w:rFonts w:ascii="Symbol" w:hAnsi="Symbol" w:hint="default"/>
      </w:rPr>
    </w:lvl>
    <w:lvl w:ilvl="4" w:tplc="041F0003" w:tentative="1">
      <w:start w:val="1"/>
      <w:numFmt w:val="bullet"/>
      <w:lvlText w:val="o"/>
      <w:lvlJc w:val="left"/>
      <w:pPr>
        <w:ind w:left="3870" w:hanging="360"/>
      </w:pPr>
      <w:rPr>
        <w:rFonts w:ascii="Courier New" w:hAnsi="Courier New" w:cs="Courier New" w:hint="default"/>
      </w:rPr>
    </w:lvl>
    <w:lvl w:ilvl="5" w:tplc="041F0005" w:tentative="1">
      <w:start w:val="1"/>
      <w:numFmt w:val="bullet"/>
      <w:lvlText w:val=""/>
      <w:lvlJc w:val="left"/>
      <w:pPr>
        <w:ind w:left="4590" w:hanging="360"/>
      </w:pPr>
      <w:rPr>
        <w:rFonts w:ascii="Wingdings" w:hAnsi="Wingdings" w:hint="default"/>
      </w:rPr>
    </w:lvl>
    <w:lvl w:ilvl="6" w:tplc="041F0001" w:tentative="1">
      <w:start w:val="1"/>
      <w:numFmt w:val="bullet"/>
      <w:lvlText w:val=""/>
      <w:lvlJc w:val="left"/>
      <w:pPr>
        <w:ind w:left="5310" w:hanging="360"/>
      </w:pPr>
      <w:rPr>
        <w:rFonts w:ascii="Symbol" w:hAnsi="Symbol" w:hint="default"/>
      </w:rPr>
    </w:lvl>
    <w:lvl w:ilvl="7" w:tplc="041F0003" w:tentative="1">
      <w:start w:val="1"/>
      <w:numFmt w:val="bullet"/>
      <w:lvlText w:val="o"/>
      <w:lvlJc w:val="left"/>
      <w:pPr>
        <w:ind w:left="6030" w:hanging="360"/>
      </w:pPr>
      <w:rPr>
        <w:rFonts w:ascii="Courier New" w:hAnsi="Courier New" w:cs="Courier New" w:hint="default"/>
      </w:rPr>
    </w:lvl>
    <w:lvl w:ilvl="8" w:tplc="041F0005" w:tentative="1">
      <w:start w:val="1"/>
      <w:numFmt w:val="bullet"/>
      <w:lvlText w:val=""/>
      <w:lvlJc w:val="left"/>
      <w:pPr>
        <w:ind w:left="6750" w:hanging="360"/>
      </w:pPr>
      <w:rPr>
        <w:rFonts w:ascii="Wingdings" w:hAnsi="Wingdings" w:hint="default"/>
      </w:rPr>
    </w:lvl>
  </w:abstractNum>
  <w:abstractNum w:abstractNumId="3" w15:restartNumberingAfterBreak="0">
    <w:nsid w:val="291A774C"/>
    <w:multiLevelType w:val="hybridMultilevel"/>
    <w:tmpl w:val="D504A7CC"/>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4" w15:restartNumberingAfterBreak="0">
    <w:nsid w:val="329653FA"/>
    <w:multiLevelType w:val="hybridMultilevel"/>
    <w:tmpl w:val="EC2CF79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330A4882"/>
    <w:multiLevelType w:val="hybridMultilevel"/>
    <w:tmpl w:val="C4CEC846"/>
    <w:lvl w:ilvl="0" w:tplc="041F0003">
      <w:start w:val="1"/>
      <w:numFmt w:val="bullet"/>
      <w:lvlText w:val="o"/>
      <w:lvlJc w:val="left"/>
      <w:pPr>
        <w:ind w:left="1125" w:hanging="360"/>
      </w:pPr>
      <w:rPr>
        <w:rFonts w:ascii="Courier New" w:hAnsi="Courier New" w:cs="Courier New"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6" w15:restartNumberingAfterBreak="0">
    <w:nsid w:val="3F73595E"/>
    <w:multiLevelType w:val="hybridMultilevel"/>
    <w:tmpl w:val="63DC673A"/>
    <w:lvl w:ilvl="0" w:tplc="773CBB7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2E470C3"/>
    <w:multiLevelType w:val="hybridMultilevel"/>
    <w:tmpl w:val="63A88F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D77766D"/>
    <w:multiLevelType w:val="hybridMultilevel"/>
    <w:tmpl w:val="E8B400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FF618ED"/>
    <w:multiLevelType w:val="hybridMultilevel"/>
    <w:tmpl w:val="8A42A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4177FAD"/>
    <w:multiLevelType w:val="hybridMultilevel"/>
    <w:tmpl w:val="EECCB5C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5"/>
  </w:num>
  <w:num w:numId="5">
    <w:abstractNumId w:val="8"/>
  </w:num>
  <w:num w:numId="6">
    <w:abstractNumId w:val="2"/>
  </w:num>
  <w:num w:numId="7">
    <w:abstractNumId w:val="10"/>
  </w:num>
  <w:num w:numId="8">
    <w:abstractNumId w:val="9"/>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C6CC9"/>
    <w:rsid w:val="0000227A"/>
    <w:rsid w:val="000A1C0B"/>
    <w:rsid w:val="000A3119"/>
    <w:rsid w:val="00110409"/>
    <w:rsid w:val="00111B6E"/>
    <w:rsid w:val="001D5213"/>
    <w:rsid w:val="00220FD4"/>
    <w:rsid w:val="002A1EF9"/>
    <w:rsid w:val="002B440D"/>
    <w:rsid w:val="002D6E8D"/>
    <w:rsid w:val="0032007F"/>
    <w:rsid w:val="00325583"/>
    <w:rsid w:val="003839B1"/>
    <w:rsid w:val="00385912"/>
    <w:rsid w:val="003B4104"/>
    <w:rsid w:val="003C7852"/>
    <w:rsid w:val="003D3163"/>
    <w:rsid w:val="003D6ACC"/>
    <w:rsid w:val="003F1F2A"/>
    <w:rsid w:val="00406284"/>
    <w:rsid w:val="004079C4"/>
    <w:rsid w:val="00440747"/>
    <w:rsid w:val="00444E81"/>
    <w:rsid w:val="004504C7"/>
    <w:rsid w:val="004A5324"/>
    <w:rsid w:val="004C63A7"/>
    <w:rsid w:val="004D2B9A"/>
    <w:rsid w:val="004E68E3"/>
    <w:rsid w:val="0055420D"/>
    <w:rsid w:val="00580B25"/>
    <w:rsid w:val="00587D6F"/>
    <w:rsid w:val="0061162E"/>
    <w:rsid w:val="00653015"/>
    <w:rsid w:val="00697819"/>
    <w:rsid w:val="006B095F"/>
    <w:rsid w:val="006E33BF"/>
    <w:rsid w:val="006F783E"/>
    <w:rsid w:val="007023EC"/>
    <w:rsid w:val="0070712C"/>
    <w:rsid w:val="00715BB6"/>
    <w:rsid w:val="007549AF"/>
    <w:rsid w:val="007D08D1"/>
    <w:rsid w:val="007E0341"/>
    <w:rsid w:val="00802439"/>
    <w:rsid w:val="008674AA"/>
    <w:rsid w:val="00867EF0"/>
    <w:rsid w:val="008746AE"/>
    <w:rsid w:val="008C6D99"/>
    <w:rsid w:val="008F1AB0"/>
    <w:rsid w:val="00912750"/>
    <w:rsid w:val="00923A45"/>
    <w:rsid w:val="00971CD9"/>
    <w:rsid w:val="009A33F7"/>
    <w:rsid w:val="009C6CC9"/>
    <w:rsid w:val="009E7CB0"/>
    <w:rsid w:val="009F45BA"/>
    <w:rsid w:val="009F4796"/>
    <w:rsid w:val="00A46CE7"/>
    <w:rsid w:val="00A811B0"/>
    <w:rsid w:val="00A97EB6"/>
    <w:rsid w:val="00AA524E"/>
    <w:rsid w:val="00AC58AB"/>
    <w:rsid w:val="00AE01E8"/>
    <w:rsid w:val="00AE4EAB"/>
    <w:rsid w:val="00B5321A"/>
    <w:rsid w:val="00B95E51"/>
    <w:rsid w:val="00BD4F23"/>
    <w:rsid w:val="00BE3C0D"/>
    <w:rsid w:val="00BE678A"/>
    <w:rsid w:val="00BF6BED"/>
    <w:rsid w:val="00C21E10"/>
    <w:rsid w:val="00C260FF"/>
    <w:rsid w:val="00C4746F"/>
    <w:rsid w:val="00C83FA6"/>
    <w:rsid w:val="00CB342A"/>
    <w:rsid w:val="00CC4B26"/>
    <w:rsid w:val="00CD482A"/>
    <w:rsid w:val="00CE04E9"/>
    <w:rsid w:val="00DD499D"/>
    <w:rsid w:val="00DF4436"/>
    <w:rsid w:val="00E227CE"/>
    <w:rsid w:val="00E23D20"/>
    <w:rsid w:val="00E47C10"/>
    <w:rsid w:val="00ED3F3B"/>
    <w:rsid w:val="00ED5316"/>
    <w:rsid w:val="00F31D35"/>
    <w:rsid w:val="00F550C9"/>
    <w:rsid w:val="00F66370"/>
    <w:rsid w:val="00FC52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932FC"/>
  <w15:docId w15:val="{AE91995E-E815-4BAD-8245-90F78CE4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C0B"/>
  </w:style>
  <w:style w:type="paragraph" w:styleId="Balk1">
    <w:name w:val="heading 1"/>
    <w:basedOn w:val="Normal"/>
    <w:next w:val="Normal"/>
    <w:link w:val="Balk1Char"/>
    <w:qFormat/>
    <w:rsid w:val="009C6CC9"/>
    <w:pPr>
      <w:keepNext/>
      <w:numPr>
        <w:numId w:val="1"/>
      </w:numPr>
      <w:suppressAutoHyphens/>
      <w:spacing w:after="0" w:line="240" w:lineRule="auto"/>
      <w:outlineLvl w:val="0"/>
    </w:pPr>
    <w:rPr>
      <w:rFonts w:ascii="Times New Roman" w:eastAsia="Times New Roman" w:hAnsi="Times New Roman" w:cs="Times New Roman"/>
      <w:b/>
      <w:sz w:val="28"/>
      <w:szCs w:val="20"/>
      <w:u w:val="single"/>
      <w:lang w:eastAsia="ar-SA"/>
    </w:rPr>
  </w:style>
  <w:style w:type="paragraph" w:styleId="Balk2">
    <w:name w:val="heading 2"/>
    <w:basedOn w:val="Normal"/>
    <w:next w:val="Normal"/>
    <w:link w:val="Balk2Char"/>
    <w:semiHidden/>
    <w:unhideWhenUsed/>
    <w:qFormat/>
    <w:rsid w:val="009C6CC9"/>
    <w:pPr>
      <w:keepNext/>
      <w:numPr>
        <w:ilvl w:val="1"/>
        <w:numId w:val="1"/>
      </w:numPr>
      <w:suppressAutoHyphens/>
      <w:spacing w:after="0" w:line="240" w:lineRule="auto"/>
      <w:jc w:val="center"/>
      <w:outlineLvl w:val="1"/>
    </w:pPr>
    <w:rPr>
      <w:rFonts w:ascii="Times New Roman" w:eastAsia="Times New Roman" w:hAnsi="Times New Roman" w:cs="Times New Roman"/>
      <w:sz w:val="28"/>
      <w:szCs w:val="20"/>
      <w:lang w:eastAsia="ar-SA"/>
    </w:rPr>
  </w:style>
  <w:style w:type="paragraph" w:styleId="Balk3">
    <w:name w:val="heading 3"/>
    <w:basedOn w:val="Normal"/>
    <w:next w:val="Normal"/>
    <w:link w:val="Balk3Char"/>
    <w:semiHidden/>
    <w:unhideWhenUsed/>
    <w:qFormat/>
    <w:rsid w:val="009C6CC9"/>
    <w:pPr>
      <w:keepNext/>
      <w:numPr>
        <w:ilvl w:val="2"/>
        <w:numId w:val="1"/>
      </w:numPr>
      <w:suppressAutoHyphens/>
      <w:spacing w:after="0" w:line="240" w:lineRule="auto"/>
      <w:outlineLvl w:val="2"/>
    </w:pPr>
    <w:rPr>
      <w:rFonts w:ascii="Times New Roman" w:eastAsia="Times New Roman" w:hAnsi="Times New Roman" w:cs="Times New Roman"/>
      <w:sz w:val="28"/>
      <w:szCs w:val="20"/>
      <w:lang w:eastAsia="ar-SA"/>
    </w:rPr>
  </w:style>
  <w:style w:type="paragraph" w:styleId="Balk4">
    <w:name w:val="heading 4"/>
    <w:basedOn w:val="Normal"/>
    <w:next w:val="Normal"/>
    <w:link w:val="Balk4Char"/>
    <w:semiHidden/>
    <w:unhideWhenUsed/>
    <w:qFormat/>
    <w:rsid w:val="009C6CC9"/>
    <w:pPr>
      <w:keepNext/>
      <w:numPr>
        <w:ilvl w:val="3"/>
        <w:numId w:val="1"/>
      </w:numPr>
      <w:suppressAutoHyphens/>
      <w:spacing w:after="0" w:line="240" w:lineRule="auto"/>
      <w:jc w:val="center"/>
      <w:outlineLvl w:val="3"/>
    </w:pPr>
    <w:rPr>
      <w:rFonts w:ascii="Times New Roman" w:eastAsia="Times New Roman" w:hAnsi="Times New Roman" w:cs="Times New Roman"/>
      <w:b/>
      <w:sz w:val="28"/>
      <w:szCs w:val="20"/>
      <w:lang w:eastAsia="ar-SA"/>
    </w:rPr>
  </w:style>
  <w:style w:type="paragraph" w:styleId="Balk5">
    <w:name w:val="heading 5"/>
    <w:basedOn w:val="Normal"/>
    <w:next w:val="Normal"/>
    <w:link w:val="Balk5Char"/>
    <w:semiHidden/>
    <w:unhideWhenUsed/>
    <w:qFormat/>
    <w:rsid w:val="009C6CC9"/>
    <w:pPr>
      <w:keepNext/>
      <w:numPr>
        <w:ilvl w:val="4"/>
        <w:numId w:val="1"/>
      </w:numPr>
      <w:suppressAutoHyphens/>
      <w:spacing w:after="0" w:line="240" w:lineRule="auto"/>
      <w:outlineLvl w:val="4"/>
    </w:pPr>
    <w:rPr>
      <w:rFonts w:ascii="Times New Roman" w:eastAsia="Times New Roman" w:hAnsi="Times New Roman" w:cs="Times New Roman"/>
      <w:b/>
      <w:sz w:val="28"/>
      <w:szCs w:val="20"/>
      <w:lang w:eastAsia="ar-SA"/>
    </w:rPr>
  </w:style>
  <w:style w:type="paragraph" w:styleId="Balk6">
    <w:name w:val="heading 6"/>
    <w:basedOn w:val="Normal"/>
    <w:next w:val="Normal"/>
    <w:link w:val="Balk6Char"/>
    <w:semiHidden/>
    <w:unhideWhenUsed/>
    <w:qFormat/>
    <w:rsid w:val="009C6CC9"/>
    <w:pPr>
      <w:keepNext/>
      <w:numPr>
        <w:ilvl w:val="5"/>
        <w:numId w:val="1"/>
      </w:numPr>
      <w:suppressAutoHyphens/>
      <w:spacing w:after="0" w:line="240" w:lineRule="auto"/>
      <w:jc w:val="center"/>
      <w:outlineLvl w:val="5"/>
    </w:pPr>
    <w:rPr>
      <w:rFonts w:ascii="Times New Roman" w:eastAsia="Times New Roman" w:hAnsi="Times New Roman" w:cs="Times New Roman"/>
      <w:b/>
      <w:sz w:val="28"/>
      <w:szCs w:val="20"/>
      <w:u w:val="single"/>
      <w:lang w:eastAsia="ar-SA"/>
    </w:rPr>
  </w:style>
  <w:style w:type="paragraph" w:styleId="Balk7">
    <w:name w:val="heading 7"/>
    <w:basedOn w:val="Normal"/>
    <w:next w:val="Normal"/>
    <w:link w:val="Balk7Char"/>
    <w:semiHidden/>
    <w:unhideWhenUsed/>
    <w:qFormat/>
    <w:rsid w:val="009C6CC9"/>
    <w:pPr>
      <w:keepNext/>
      <w:keepLines/>
      <w:numPr>
        <w:ilvl w:val="6"/>
        <w:numId w:val="1"/>
      </w:numPr>
      <w:tabs>
        <w:tab w:val="clear" w:pos="0"/>
      </w:tabs>
      <w:spacing w:before="200" w:after="0"/>
      <w:ind w:left="0" w:firstLine="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semiHidden/>
    <w:unhideWhenUsed/>
    <w:qFormat/>
    <w:rsid w:val="009C6CC9"/>
    <w:pPr>
      <w:keepNext/>
      <w:keepLines/>
      <w:numPr>
        <w:ilvl w:val="7"/>
        <w:numId w:val="1"/>
      </w:numPr>
      <w:tabs>
        <w:tab w:val="clear" w:pos="0"/>
      </w:tabs>
      <w:spacing w:before="200" w:after="0"/>
      <w:ind w:left="0" w:firstLine="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semiHidden/>
    <w:unhideWhenUsed/>
    <w:qFormat/>
    <w:rsid w:val="009C6CC9"/>
    <w:pPr>
      <w:keepNext/>
      <w:keepLines/>
      <w:numPr>
        <w:ilvl w:val="8"/>
        <w:numId w:val="1"/>
      </w:numPr>
      <w:tabs>
        <w:tab w:val="clear" w:pos="0"/>
      </w:tabs>
      <w:spacing w:before="200" w:after="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C6CC9"/>
    <w:rPr>
      <w:rFonts w:ascii="Times New Roman" w:eastAsia="Times New Roman" w:hAnsi="Times New Roman" w:cs="Times New Roman"/>
      <w:b/>
      <w:sz w:val="28"/>
      <w:szCs w:val="20"/>
      <w:u w:val="single"/>
      <w:lang w:eastAsia="ar-SA"/>
    </w:rPr>
  </w:style>
  <w:style w:type="character" w:customStyle="1" w:styleId="Balk2Char">
    <w:name w:val="Başlık 2 Char"/>
    <w:basedOn w:val="VarsaylanParagrafYazTipi"/>
    <w:link w:val="Balk2"/>
    <w:semiHidden/>
    <w:rsid w:val="009C6CC9"/>
    <w:rPr>
      <w:rFonts w:ascii="Times New Roman" w:eastAsia="Times New Roman" w:hAnsi="Times New Roman" w:cs="Times New Roman"/>
      <w:sz w:val="28"/>
      <w:szCs w:val="20"/>
      <w:lang w:eastAsia="ar-SA"/>
    </w:rPr>
  </w:style>
  <w:style w:type="character" w:customStyle="1" w:styleId="Balk3Char">
    <w:name w:val="Başlık 3 Char"/>
    <w:basedOn w:val="VarsaylanParagrafYazTipi"/>
    <w:link w:val="Balk3"/>
    <w:semiHidden/>
    <w:rsid w:val="009C6CC9"/>
    <w:rPr>
      <w:rFonts w:ascii="Times New Roman" w:eastAsia="Times New Roman" w:hAnsi="Times New Roman" w:cs="Times New Roman"/>
      <w:sz w:val="28"/>
      <w:szCs w:val="20"/>
      <w:lang w:eastAsia="ar-SA"/>
    </w:rPr>
  </w:style>
  <w:style w:type="character" w:customStyle="1" w:styleId="Balk4Char">
    <w:name w:val="Başlık 4 Char"/>
    <w:basedOn w:val="VarsaylanParagrafYazTipi"/>
    <w:link w:val="Balk4"/>
    <w:semiHidden/>
    <w:rsid w:val="009C6CC9"/>
    <w:rPr>
      <w:rFonts w:ascii="Times New Roman" w:eastAsia="Times New Roman" w:hAnsi="Times New Roman" w:cs="Times New Roman"/>
      <w:b/>
      <w:sz w:val="28"/>
      <w:szCs w:val="20"/>
      <w:lang w:eastAsia="ar-SA"/>
    </w:rPr>
  </w:style>
  <w:style w:type="character" w:customStyle="1" w:styleId="Balk5Char">
    <w:name w:val="Başlık 5 Char"/>
    <w:basedOn w:val="VarsaylanParagrafYazTipi"/>
    <w:link w:val="Balk5"/>
    <w:semiHidden/>
    <w:rsid w:val="009C6CC9"/>
    <w:rPr>
      <w:rFonts w:ascii="Times New Roman" w:eastAsia="Times New Roman" w:hAnsi="Times New Roman" w:cs="Times New Roman"/>
      <w:b/>
      <w:sz w:val="28"/>
      <w:szCs w:val="20"/>
      <w:lang w:eastAsia="ar-SA"/>
    </w:rPr>
  </w:style>
  <w:style w:type="character" w:customStyle="1" w:styleId="Balk6Char">
    <w:name w:val="Başlık 6 Char"/>
    <w:basedOn w:val="VarsaylanParagrafYazTipi"/>
    <w:link w:val="Balk6"/>
    <w:semiHidden/>
    <w:rsid w:val="009C6CC9"/>
    <w:rPr>
      <w:rFonts w:ascii="Times New Roman" w:eastAsia="Times New Roman" w:hAnsi="Times New Roman" w:cs="Times New Roman"/>
      <w:b/>
      <w:sz w:val="28"/>
      <w:szCs w:val="20"/>
      <w:u w:val="single"/>
      <w:lang w:eastAsia="ar-SA"/>
    </w:rPr>
  </w:style>
  <w:style w:type="character" w:customStyle="1" w:styleId="Balk7Char">
    <w:name w:val="Başlık 7 Char"/>
    <w:basedOn w:val="VarsaylanParagrafYazTipi"/>
    <w:link w:val="Balk7"/>
    <w:semiHidden/>
    <w:rsid w:val="009C6CC9"/>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semiHidden/>
    <w:rsid w:val="009C6CC9"/>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semiHidden/>
    <w:rsid w:val="009C6CC9"/>
    <w:rPr>
      <w:rFonts w:asciiTheme="majorHAnsi" w:eastAsiaTheme="majorEastAsia" w:hAnsiTheme="majorHAnsi" w:cstheme="majorBidi"/>
      <w:i/>
      <w:iCs/>
      <w:color w:val="404040" w:themeColor="text1" w:themeTint="BF"/>
      <w:sz w:val="20"/>
      <w:szCs w:val="20"/>
    </w:rPr>
  </w:style>
  <w:style w:type="paragraph" w:styleId="GvdeMetni">
    <w:name w:val="Body Text"/>
    <w:basedOn w:val="Normal"/>
    <w:link w:val="GvdeMetniChar"/>
    <w:semiHidden/>
    <w:unhideWhenUsed/>
    <w:rsid w:val="009C6CC9"/>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GvdeMetniChar">
    <w:name w:val="Gövde Metni Char"/>
    <w:basedOn w:val="VarsaylanParagrafYazTipi"/>
    <w:link w:val="GvdeMetni"/>
    <w:semiHidden/>
    <w:rsid w:val="009C6CC9"/>
    <w:rPr>
      <w:rFonts w:ascii="Times New Roman" w:eastAsia="Times New Roman" w:hAnsi="Times New Roman" w:cs="Times New Roman"/>
      <w:sz w:val="24"/>
      <w:szCs w:val="20"/>
      <w:lang w:eastAsia="ar-SA"/>
    </w:rPr>
  </w:style>
  <w:style w:type="paragraph" w:styleId="ListeParagraf">
    <w:name w:val="List Paragraph"/>
    <w:basedOn w:val="Normal"/>
    <w:uiPriority w:val="34"/>
    <w:qFormat/>
    <w:rsid w:val="00A811B0"/>
    <w:pPr>
      <w:ind w:left="720"/>
      <w:contextualSpacing/>
    </w:pPr>
  </w:style>
  <w:style w:type="paragraph" w:styleId="BalonMetni">
    <w:name w:val="Balloon Text"/>
    <w:basedOn w:val="Normal"/>
    <w:link w:val="BalonMetniChar"/>
    <w:uiPriority w:val="99"/>
    <w:semiHidden/>
    <w:unhideWhenUsed/>
    <w:rsid w:val="008746A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74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98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7</Pages>
  <Words>2196</Words>
  <Characters>12520</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dc:creator>
  <cp:keywords/>
  <dc:description/>
  <cp:lastModifiedBy>lenovo</cp:lastModifiedBy>
  <cp:revision>29</cp:revision>
  <cp:lastPrinted>2022-07-26T13:17:00Z</cp:lastPrinted>
  <dcterms:created xsi:type="dcterms:W3CDTF">2022-07-26T13:18:00Z</dcterms:created>
  <dcterms:modified xsi:type="dcterms:W3CDTF">2022-07-29T06:08:00Z</dcterms:modified>
</cp:coreProperties>
</file>